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E2C" w:rsidRPr="00040849" w:rsidRDefault="00850AB8" w:rsidP="00AD6E2C">
      <w:pPr>
        <w:jc w:val="center"/>
        <w:rPr>
          <w:rFonts w:asciiTheme="majorBidi" w:hAnsiTheme="majorBidi" w:cstheme="majorBidi"/>
          <w:b/>
          <w:color w:val="4F81BD" w:themeColor="accent1"/>
          <w:sz w:val="32"/>
          <w:u w:val="single"/>
        </w:rPr>
      </w:pPr>
      <w:r>
        <w:tab/>
      </w:r>
      <w:r w:rsidR="00AD6E2C">
        <w:rPr>
          <w:rFonts w:asciiTheme="majorBidi" w:hAnsiTheme="majorBidi" w:cstheme="majorBidi"/>
          <w:b/>
          <w:color w:val="4F81BD" w:themeColor="accent1"/>
          <w:sz w:val="32"/>
          <w:u w:val="single"/>
        </w:rPr>
        <w:t>Special Assignment</w:t>
      </w:r>
    </w:p>
    <w:p w:rsidR="00AD6E2C" w:rsidRPr="00983ADB" w:rsidRDefault="00AD6E2C" w:rsidP="00AD6E2C">
      <w:pPr>
        <w:spacing w:line="240" w:lineRule="auto"/>
        <w:jc w:val="center"/>
        <w:rPr>
          <w:rFonts w:ascii="Times New Roman" w:hAnsi="Times New Roman" w:cs="Times New Roman"/>
          <w:b/>
          <w:color w:val="4F81BD" w:themeColor="accent1"/>
          <w:sz w:val="32"/>
          <w:u w:val="double"/>
        </w:rPr>
      </w:pPr>
      <w:r>
        <w:rPr>
          <w:rFonts w:ascii="Times New Roman" w:hAnsi="Times New Roman" w:cs="Times New Roman"/>
          <w:b/>
          <w:color w:val="4F81BD" w:themeColor="accent1"/>
          <w:sz w:val="32"/>
          <w:u w:val="double"/>
        </w:rPr>
        <w:t>BIOSTATISTICS</w:t>
      </w:r>
    </w:p>
    <w:p w:rsidR="00AD6E2C" w:rsidRPr="00983ADB" w:rsidRDefault="00AD6E2C" w:rsidP="00AD6E2C">
      <w:pPr>
        <w:spacing w:line="240" w:lineRule="auto"/>
        <w:jc w:val="center"/>
        <w:rPr>
          <w:rFonts w:ascii="Times New Roman" w:hAnsi="Times New Roman" w:cs="Times New Roman"/>
          <w:b/>
          <w:color w:val="4F81BD" w:themeColor="accent1"/>
          <w:sz w:val="32"/>
          <w:u w:val="double"/>
        </w:rPr>
      </w:pPr>
      <w:r>
        <w:rPr>
          <w:rFonts w:ascii="Times New Roman" w:hAnsi="Times New Roman" w:cs="Times New Roman"/>
          <w:b/>
          <w:color w:val="4F81BD" w:themeColor="accent1"/>
          <w:sz w:val="32"/>
          <w:u w:val="double"/>
        </w:rPr>
        <w:t>(BIO401</w:t>
      </w:r>
      <w:r w:rsidRPr="00983ADB">
        <w:rPr>
          <w:rFonts w:ascii="Times New Roman" w:hAnsi="Times New Roman" w:cs="Times New Roman"/>
          <w:b/>
          <w:color w:val="4F81BD" w:themeColor="accent1"/>
          <w:sz w:val="32"/>
          <w:u w:val="double"/>
        </w:rPr>
        <w:t>)</w:t>
      </w:r>
    </w:p>
    <w:p w:rsidR="00AD6E2C" w:rsidRPr="00983ADB" w:rsidRDefault="00AD6E2C" w:rsidP="00AD6E2C">
      <w:pPr>
        <w:spacing w:line="240" w:lineRule="auto"/>
        <w:rPr>
          <w:rFonts w:ascii="Times New Roman" w:hAnsi="Times New Roman" w:cs="Times New Roman"/>
          <w:b/>
          <w:color w:val="4F81BD" w:themeColor="accent1"/>
          <w:sz w:val="24"/>
        </w:rPr>
      </w:pPr>
      <w:r w:rsidRPr="00983ADB">
        <w:rPr>
          <w:rFonts w:ascii="Times New Roman" w:hAnsi="Times New Roman" w:cs="Times New Roman"/>
          <w:b/>
          <w:color w:val="4F81BD" w:themeColor="accent1"/>
          <w:sz w:val="24"/>
        </w:rPr>
        <w:t>MUHAMMAD NAVEED AHMAD</w:t>
      </w:r>
    </w:p>
    <w:p w:rsidR="00AD6E2C" w:rsidRPr="00983ADB" w:rsidRDefault="00AD6E2C" w:rsidP="00AD6E2C">
      <w:pPr>
        <w:pBdr>
          <w:bottom w:val="double" w:sz="4" w:space="1" w:color="auto"/>
        </w:pBdr>
        <w:spacing w:line="240" w:lineRule="auto"/>
        <w:rPr>
          <w:rFonts w:ascii="Times New Roman" w:hAnsi="Times New Roman" w:cs="Times New Roman"/>
          <w:b/>
          <w:color w:val="1F497D" w:themeColor="text2"/>
        </w:rPr>
      </w:pPr>
      <w:r w:rsidRPr="00983ADB">
        <w:rPr>
          <w:rFonts w:ascii="Times New Roman" w:hAnsi="Times New Roman" w:cs="Times New Roman"/>
          <w:b/>
          <w:color w:val="4F81BD" w:themeColor="accent1"/>
          <w:sz w:val="24"/>
        </w:rPr>
        <w:t>Student ID: BC190408121</w:t>
      </w:r>
    </w:p>
    <w:p w:rsidR="00AD6E2C" w:rsidRPr="00983ADB" w:rsidRDefault="00AD6E2C" w:rsidP="00AD6E2C">
      <w:pPr>
        <w:spacing w:line="240" w:lineRule="auto"/>
        <w:jc w:val="center"/>
        <w:rPr>
          <w:rFonts w:ascii="Times New Roman" w:hAnsi="Times New Roman" w:cs="Times New Roman"/>
          <w:b/>
          <w:color w:val="4F81BD" w:themeColor="accent1"/>
          <w:sz w:val="24"/>
          <w:szCs w:val="24"/>
          <w:u w:val="single"/>
        </w:rPr>
      </w:pPr>
      <w:r w:rsidRPr="00983ADB">
        <w:rPr>
          <w:rFonts w:ascii="Times New Roman" w:hAnsi="Times New Roman" w:cs="Times New Roman"/>
          <w:b/>
          <w:color w:val="4F81BD" w:themeColor="accent1"/>
          <w:sz w:val="24"/>
          <w:szCs w:val="24"/>
          <w:u w:val="single"/>
        </w:rPr>
        <w:t>Assignment Solution:</w:t>
      </w:r>
    </w:p>
    <w:p w:rsidR="00AD6E2C" w:rsidRPr="00983ADB" w:rsidRDefault="00AD6E2C" w:rsidP="00AD6E2C">
      <w:pPr>
        <w:pBdr>
          <w:bottom w:val="triple" w:sz="4" w:space="1" w:color="auto"/>
        </w:pBdr>
        <w:shd w:val="clear" w:color="auto" w:fill="FCFCFC"/>
        <w:spacing w:after="300" w:line="240" w:lineRule="auto"/>
        <w:jc w:val="center"/>
        <w:rPr>
          <w:rFonts w:ascii="Times New Roman" w:eastAsia="Calibri" w:hAnsi="Times New Roman" w:cs="Times New Roman"/>
          <w:b/>
          <w:color w:val="4F81BD" w:themeColor="accent1"/>
          <w:sz w:val="24"/>
          <w:szCs w:val="24"/>
          <w:u w:val="double"/>
        </w:rPr>
      </w:pPr>
    </w:p>
    <w:p w:rsidR="00390317" w:rsidRDefault="00850AB8">
      <w:r>
        <w:tab/>
      </w:r>
      <w:r>
        <w:tab/>
      </w:r>
      <w:r>
        <w:tab/>
      </w:r>
    </w:p>
    <w:p w:rsidR="00850AB8" w:rsidRDefault="00850AB8"/>
    <w:tbl>
      <w:tblPr>
        <w:tblW w:w="16796" w:type="dxa"/>
        <w:tblInd w:w="108" w:type="dxa"/>
        <w:tblLook w:val="04A0"/>
      </w:tblPr>
      <w:tblGrid>
        <w:gridCol w:w="16796"/>
      </w:tblGrid>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995C54" w:rsidP="00CC113B">
            <w:pPr>
              <w:spacing w:after="0" w:line="240" w:lineRule="auto"/>
              <w:rPr>
                <w:rFonts w:ascii="Calibri" w:eastAsia="Times New Roman" w:hAnsi="Calibri" w:cs="Calibri"/>
                <w:color w:val="000000"/>
              </w:rPr>
            </w:pPr>
            <w:r>
              <w:rPr>
                <w:rFonts w:ascii="Calibri" w:eastAsia="Times New Roman" w:hAnsi="Calibri" w:cs="Calibri"/>
                <w:color w:val="000000"/>
              </w:rPr>
              <w:t>C</w:t>
            </w:r>
            <w:r w:rsidR="006376F0" w:rsidRPr="000A259D">
              <w:rPr>
                <w:rFonts w:ascii="Calibri" w:eastAsia="Times New Roman" w:hAnsi="Calibri" w:cs="Calibri"/>
                <w:color w:val="000000"/>
              </w:rPr>
              <w:t>ountries name</w:t>
            </w:r>
            <w:r w:rsidR="006376F0">
              <w:rPr>
                <w:rFonts w:ascii="Calibri" w:eastAsia="Times New Roman" w:hAnsi="Calibri" w:cs="Calibri"/>
                <w:color w:val="000000"/>
              </w:rPr>
              <w:t xml:space="preserve">    death rate</w:t>
            </w: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995C54" w:rsidP="00CC113B">
            <w:pPr>
              <w:spacing w:after="0" w:line="240" w:lineRule="auto"/>
              <w:rPr>
                <w:rFonts w:ascii="Calibri" w:eastAsia="Times New Roman" w:hAnsi="Calibri" w:cs="Calibri"/>
                <w:color w:val="000000"/>
              </w:rPr>
            </w:pPr>
            <w:r>
              <w:rPr>
                <w:rFonts w:ascii="Calibri" w:eastAsia="Times New Roman" w:hAnsi="Calibri" w:cs="Calibri"/>
                <w:color w:val="000000"/>
              </w:rPr>
              <w:t>I</w:t>
            </w:r>
            <w:r w:rsidR="006376F0" w:rsidRPr="000A259D">
              <w:rPr>
                <w:rFonts w:ascii="Calibri" w:eastAsia="Times New Roman" w:hAnsi="Calibri" w:cs="Calibri"/>
                <w:color w:val="000000"/>
              </w:rPr>
              <w:t>taly</w:t>
            </w:r>
            <w:r w:rsidR="006376F0">
              <w:rPr>
                <w:rFonts w:ascii="Calibri" w:eastAsia="Times New Roman" w:hAnsi="Calibri" w:cs="Calibri"/>
                <w:color w:val="000000"/>
              </w:rPr>
              <w:t xml:space="preserve">                        34767</w:t>
            </w: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CC113B">
            <w:pPr>
              <w:spacing w:after="0" w:line="240" w:lineRule="auto"/>
              <w:rPr>
                <w:rFonts w:ascii="Calibri" w:eastAsia="Times New Roman" w:hAnsi="Calibri" w:cs="Calibri"/>
                <w:color w:val="000000"/>
              </w:rPr>
            </w:pPr>
            <w:r w:rsidRPr="000A259D">
              <w:rPr>
                <w:rFonts w:ascii="Calibri" w:eastAsia="Times New Roman" w:hAnsi="Calibri" w:cs="Calibri"/>
                <w:color w:val="000000"/>
              </w:rPr>
              <w:t>Spain</w:t>
            </w:r>
            <w:r>
              <w:rPr>
                <w:rFonts w:ascii="Calibri" w:eastAsia="Times New Roman" w:hAnsi="Calibri" w:cs="Calibri"/>
                <w:color w:val="000000"/>
              </w:rPr>
              <w:t xml:space="preserve">                     </w:t>
            </w:r>
            <w:r w:rsidR="00995C54">
              <w:rPr>
                <w:rFonts w:ascii="Calibri" w:eastAsia="Times New Roman" w:hAnsi="Calibri" w:cs="Calibri"/>
                <w:color w:val="000000"/>
              </w:rPr>
              <w:t xml:space="preserve"> </w:t>
            </w:r>
            <w:r>
              <w:rPr>
                <w:rFonts w:ascii="Calibri" w:eastAsia="Times New Roman" w:hAnsi="Calibri" w:cs="Calibri"/>
                <w:color w:val="000000"/>
              </w:rPr>
              <w:t>28355</w:t>
            </w: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CC113B">
            <w:pPr>
              <w:spacing w:after="0" w:line="240" w:lineRule="auto"/>
              <w:rPr>
                <w:rFonts w:ascii="Calibri" w:eastAsia="Times New Roman" w:hAnsi="Calibri" w:cs="Calibri"/>
                <w:color w:val="000000"/>
              </w:rPr>
            </w:pPr>
            <w:r w:rsidRPr="000A259D">
              <w:rPr>
                <w:rFonts w:ascii="Calibri" w:eastAsia="Times New Roman" w:hAnsi="Calibri" w:cs="Calibri"/>
                <w:color w:val="000000"/>
              </w:rPr>
              <w:t>France</w:t>
            </w:r>
            <w:r>
              <w:rPr>
                <w:rFonts w:ascii="Calibri" w:eastAsia="Times New Roman" w:hAnsi="Calibri" w:cs="Calibri"/>
                <w:color w:val="000000"/>
              </w:rPr>
              <w:t xml:space="preserve">                   </w:t>
            </w:r>
            <w:r w:rsidR="00995C54">
              <w:rPr>
                <w:rFonts w:ascii="Calibri" w:eastAsia="Times New Roman" w:hAnsi="Calibri" w:cs="Calibri"/>
                <w:color w:val="000000"/>
              </w:rPr>
              <w:t xml:space="preserve"> </w:t>
            </w:r>
            <w:r>
              <w:rPr>
                <w:rFonts w:ascii="Calibri" w:eastAsia="Times New Roman" w:hAnsi="Calibri" w:cs="Calibri"/>
                <w:color w:val="000000"/>
              </w:rPr>
              <w:t>29843</w:t>
            </w: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CC113B">
            <w:pPr>
              <w:spacing w:after="0" w:line="240" w:lineRule="auto"/>
              <w:rPr>
                <w:rFonts w:ascii="Calibri" w:eastAsia="Times New Roman" w:hAnsi="Calibri" w:cs="Calibri"/>
                <w:color w:val="000000"/>
              </w:rPr>
            </w:pPr>
            <w:r w:rsidRPr="000A259D">
              <w:rPr>
                <w:rFonts w:ascii="Calibri" w:eastAsia="Times New Roman" w:hAnsi="Calibri" w:cs="Calibri"/>
                <w:color w:val="000000"/>
              </w:rPr>
              <w:t>Iran</w:t>
            </w:r>
            <w:r>
              <w:rPr>
                <w:rFonts w:ascii="Calibri" w:eastAsia="Times New Roman" w:hAnsi="Calibri" w:cs="Calibri"/>
                <w:color w:val="000000"/>
              </w:rPr>
              <w:t xml:space="preserve">                         10958</w:t>
            </w: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CC113B">
            <w:pPr>
              <w:spacing w:after="0" w:line="240" w:lineRule="auto"/>
              <w:rPr>
                <w:rFonts w:ascii="Calibri" w:eastAsia="Times New Roman" w:hAnsi="Calibri" w:cs="Calibri"/>
                <w:color w:val="000000"/>
              </w:rPr>
            </w:pPr>
            <w:r w:rsidRPr="000A259D">
              <w:rPr>
                <w:rFonts w:ascii="Calibri" w:eastAsia="Times New Roman" w:hAnsi="Calibri" w:cs="Calibri"/>
                <w:color w:val="000000"/>
              </w:rPr>
              <w:t>Germany</w:t>
            </w:r>
            <w:r>
              <w:rPr>
                <w:rFonts w:ascii="Calibri" w:eastAsia="Times New Roman" w:hAnsi="Calibri" w:cs="Calibri"/>
                <w:color w:val="000000"/>
              </w:rPr>
              <w:t xml:space="preserve">                 9052</w:t>
            </w: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CC113B">
            <w:pPr>
              <w:spacing w:after="0" w:line="240" w:lineRule="auto"/>
              <w:rPr>
                <w:rFonts w:ascii="Calibri" w:eastAsia="Times New Roman" w:hAnsi="Calibri" w:cs="Calibri"/>
                <w:color w:val="000000"/>
              </w:rPr>
            </w:pP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6376F0">
            <w:pPr>
              <w:spacing w:after="0" w:line="240" w:lineRule="auto"/>
              <w:rPr>
                <w:rFonts w:ascii="Calibri" w:eastAsia="Times New Roman" w:hAnsi="Calibri" w:cs="Calibri"/>
                <w:color w:val="000000"/>
              </w:rPr>
            </w:pP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6376F0">
            <w:pPr>
              <w:spacing w:after="0" w:line="240" w:lineRule="auto"/>
              <w:rPr>
                <w:rFonts w:ascii="Calibri" w:eastAsia="Times New Roman" w:hAnsi="Calibri" w:cs="Calibri"/>
                <w:color w:val="000000"/>
              </w:rPr>
            </w:pPr>
          </w:p>
        </w:tc>
      </w:tr>
      <w:tr w:rsidR="006376F0" w:rsidRPr="000A259D" w:rsidTr="006376F0">
        <w:trPr>
          <w:trHeight w:val="300"/>
        </w:trPr>
        <w:tc>
          <w:tcPr>
            <w:tcW w:w="16796" w:type="dxa"/>
            <w:tcBorders>
              <w:top w:val="nil"/>
              <w:left w:val="nil"/>
              <w:bottom w:val="nil"/>
              <w:right w:val="nil"/>
            </w:tcBorders>
            <w:shd w:val="clear" w:color="auto" w:fill="auto"/>
            <w:noWrap/>
            <w:vAlign w:val="bottom"/>
            <w:hideMark/>
          </w:tcPr>
          <w:p w:rsidR="006376F0" w:rsidRPr="000A259D" w:rsidRDefault="006376F0" w:rsidP="006376F0">
            <w:pPr>
              <w:spacing w:after="0" w:line="240" w:lineRule="auto"/>
              <w:rPr>
                <w:rFonts w:ascii="Calibri" w:eastAsia="Times New Roman" w:hAnsi="Calibri" w:cs="Calibri"/>
                <w:color w:val="000000"/>
              </w:rPr>
            </w:pPr>
          </w:p>
        </w:tc>
      </w:tr>
    </w:tbl>
    <w:p w:rsidR="00850AB8" w:rsidRDefault="00850AB8"/>
    <w:p w:rsidR="00850AB8" w:rsidRDefault="00850AB8"/>
    <w:p w:rsidR="00850AB8" w:rsidRDefault="00850AB8">
      <w:r w:rsidRPr="00850AB8">
        <w:rPr>
          <w:noProof/>
        </w:rPr>
        <w:drawing>
          <wp:inline distT="0" distB="0" distL="0" distR="0">
            <wp:extent cx="4572000" cy="27432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A259D" w:rsidRDefault="000A259D"/>
    <w:p w:rsidR="000A259D" w:rsidRDefault="000A259D"/>
    <w:p w:rsidR="00995C54" w:rsidRDefault="00995C54"/>
    <w:tbl>
      <w:tblPr>
        <w:tblW w:w="16796" w:type="dxa"/>
        <w:tblInd w:w="108" w:type="dxa"/>
        <w:tblLook w:val="04A0"/>
      </w:tblPr>
      <w:tblGrid>
        <w:gridCol w:w="1576"/>
        <w:gridCol w:w="1476"/>
        <w:gridCol w:w="1056"/>
        <w:gridCol w:w="976"/>
        <w:gridCol w:w="976"/>
        <w:gridCol w:w="976"/>
        <w:gridCol w:w="976"/>
        <w:gridCol w:w="976"/>
        <w:gridCol w:w="976"/>
        <w:gridCol w:w="976"/>
        <w:gridCol w:w="976"/>
        <w:gridCol w:w="976"/>
        <w:gridCol w:w="976"/>
        <w:gridCol w:w="976"/>
        <w:gridCol w:w="976"/>
        <w:gridCol w:w="976"/>
      </w:tblGrid>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995C54" w:rsidP="000A259D">
            <w:pPr>
              <w:spacing w:after="0" w:line="240" w:lineRule="auto"/>
              <w:rPr>
                <w:rFonts w:ascii="Calibri" w:eastAsia="Times New Roman" w:hAnsi="Calibri" w:cs="Calibri"/>
                <w:color w:val="000000"/>
              </w:rPr>
            </w:pPr>
            <w:r>
              <w:rPr>
                <w:rFonts w:ascii="Calibri" w:eastAsia="Times New Roman" w:hAnsi="Calibri" w:cs="Calibri"/>
                <w:color w:val="000000"/>
              </w:rPr>
              <w:t>Countries N</w:t>
            </w:r>
            <w:r w:rsidR="000A259D" w:rsidRPr="000A259D">
              <w:rPr>
                <w:rFonts w:ascii="Calibri" w:eastAsia="Times New Roman" w:hAnsi="Calibri" w:cs="Calibri"/>
                <w:color w:val="000000"/>
              </w:rPr>
              <w:t>ame</w:t>
            </w:r>
          </w:p>
        </w:tc>
        <w:tc>
          <w:tcPr>
            <w:tcW w:w="1476" w:type="dxa"/>
            <w:tcBorders>
              <w:top w:val="nil"/>
              <w:left w:val="nil"/>
              <w:bottom w:val="nil"/>
              <w:right w:val="nil"/>
            </w:tcBorders>
            <w:shd w:val="clear" w:color="auto" w:fill="auto"/>
            <w:noWrap/>
            <w:vAlign w:val="bottom"/>
            <w:hideMark/>
          </w:tcPr>
          <w:p w:rsidR="000A259D" w:rsidRPr="000A259D" w:rsidRDefault="00995C54" w:rsidP="000A259D">
            <w:pPr>
              <w:spacing w:after="0" w:line="240" w:lineRule="auto"/>
              <w:rPr>
                <w:rFonts w:ascii="Calibri" w:eastAsia="Times New Roman" w:hAnsi="Calibri" w:cs="Calibri"/>
                <w:color w:val="000000"/>
              </w:rPr>
            </w:pPr>
            <w:r>
              <w:rPr>
                <w:rFonts w:ascii="Calibri" w:eastAsia="Times New Roman" w:hAnsi="Calibri" w:cs="Calibri"/>
                <w:color w:val="000000"/>
              </w:rPr>
              <w:t>I</w:t>
            </w:r>
            <w:r w:rsidR="000A259D" w:rsidRPr="000A259D">
              <w:rPr>
                <w:rFonts w:ascii="Calibri" w:eastAsia="Times New Roman" w:hAnsi="Calibri" w:cs="Calibri"/>
                <w:color w:val="000000"/>
              </w:rPr>
              <w:t xml:space="preserve">nfectious </w:t>
            </w:r>
            <w:r>
              <w:rPr>
                <w:rFonts w:ascii="Calibri" w:eastAsia="Times New Roman" w:hAnsi="Calibri" w:cs="Calibri"/>
                <w:color w:val="000000"/>
              </w:rPr>
              <w:t>R</w:t>
            </w:r>
            <w:r w:rsidR="000A259D" w:rsidRPr="000A259D">
              <w:rPr>
                <w:rFonts w:ascii="Calibri" w:eastAsia="Times New Roman" w:hAnsi="Calibri" w:cs="Calibri"/>
                <w:color w:val="000000"/>
              </w:rPr>
              <w:t>ate</w:t>
            </w:r>
          </w:p>
        </w:tc>
        <w:tc>
          <w:tcPr>
            <w:tcW w:w="1056" w:type="dxa"/>
            <w:tcBorders>
              <w:top w:val="nil"/>
              <w:left w:val="nil"/>
              <w:bottom w:val="nil"/>
              <w:right w:val="nil"/>
            </w:tcBorders>
            <w:shd w:val="clear" w:color="auto" w:fill="auto"/>
            <w:noWrap/>
            <w:vAlign w:val="bottom"/>
            <w:hideMark/>
          </w:tcPr>
          <w:p w:rsidR="000A259D" w:rsidRPr="000A259D" w:rsidRDefault="00995C54" w:rsidP="000A259D">
            <w:pPr>
              <w:spacing w:after="0" w:line="240" w:lineRule="auto"/>
              <w:rPr>
                <w:rFonts w:ascii="Calibri" w:eastAsia="Times New Roman" w:hAnsi="Calibri" w:cs="Calibri"/>
                <w:color w:val="000000"/>
              </w:rPr>
            </w:pPr>
            <w:r>
              <w:rPr>
                <w:rFonts w:ascii="Calibri" w:eastAsia="Times New Roman" w:hAnsi="Calibri" w:cs="Calibri"/>
                <w:color w:val="000000"/>
              </w:rPr>
              <w:t xml:space="preserve"> D</w:t>
            </w:r>
            <w:r w:rsidR="000A259D" w:rsidRPr="000A259D">
              <w:rPr>
                <w:rFonts w:ascii="Calibri" w:eastAsia="Times New Roman" w:hAnsi="Calibri" w:cs="Calibri"/>
                <w:color w:val="000000"/>
              </w:rPr>
              <w:t xml:space="preserve">eath </w:t>
            </w:r>
            <w:r>
              <w:rPr>
                <w:rFonts w:ascii="Calibri" w:eastAsia="Times New Roman" w:hAnsi="Calibri" w:cs="Calibri"/>
                <w:color w:val="000000"/>
              </w:rPr>
              <w:t xml:space="preserve">                      R</w:t>
            </w:r>
            <w:r w:rsidR="000A259D" w:rsidRPr="000A259D">
              <w:rPr>
                <w:rFonts w:ascii="Calibri" w:eastAsia="Times New Roman" w:hAnsi="Calibri" w:cs="Calibri"/>
                <w:color w:val="000000"/>
              </w:rPr>
              <w:t>ate</w:t>
            </w: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995C54" w:rsidP="000A259D">
            <w:pPr>
              <w:spacing w:after="0" w:line="240" w:lineRule="auto"/>
              <w:rPr>
                <w:rFonts w:ascii="Calibri" w:eastAsia="Times New Roman" w:hAnsi="Calibri" w:cs="Calibri"/>
                <w:color w:val="000000"/>
              </w:rPr>
            </w:pPr>
            <w:r>
              <w:rPr>
                <w:rFonts w:ascii="Calibri" w:eastAsia="Times New Roman" w:hAnsi="Calibri" w:cs="Calibri"/>
                <w:color w:val="000000"/>
              </w:rPr>
              <w:t>It</w:t>
            </w:r>
            <w:r w:rsidR="000A259D" w:rsidRPr="000A259D">
              <w:rPr>
                <w:rFonts w:ascii="Calibri" w:eastAsia="Times New Roman" w:hAnsi="Calibri" w:cs="Calibri"/>
                <w:color w:val="000000"/>
              </w:rPr>
              <w:t>aly</w:t>
            </w:r>
          </w:p>
        </w:tc>
        <w:tc>
          <w:tcPr>
            <w:tcW w:w="1476" w:type="dxa"/>
            <w:tcBorders>
              <w:top w:val="nil"/>
              <w:left w:val="nil"/>
              <w:bottom w:val="nil"/>
              <w:right w:val="nil"/>
            </w:tcBorders>
            <w:shd w:val="clear" w:color="auto" w:fill="auto"/>
            <w:noWrap/>
            <w:vAlign w:val="bottom"/>
            <w:hideMark/>
          </w:tcPr>
          <w:p w:rsidR="000A259D" w:rsidRPr="000A259D" w:rsidRDefault="000A259D" w:rsidP="00995C54">
            <w:pPr>
              <w:spacing w:after="0" w:line="240" w:lineRule="auto"/>
              <w:jc w:val="center"/>
              <w:rPr>
                <w:rFonts w:ascii="Calibri" w:eastAsia="Times New Roman" w:hAnsi="Calibri" w:cs="Calibri"/>
                <w:color w:val="000000"/>
              </w:rPr>
            </w:pPr>
            <w:r w:rsidRPr="000A259D">
              <w:rPr>
                <w:rFonts w:ascii="Calibri" w:eastAsia="Times New Roman" w:hAnsi="Calibri" w:cs="Calibri"/>
                <w:color w:val="000000"/>
              </w:rPr>
              <w:t>240578</w:t>
            </w: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jc w:val="right"/>
              <w:rPr>
                <w:rFonts w:ascii="Calibri" w:eastAsia="Times New Roman" w:hAnsi="Calibri" w:cs="Calibri"/>
                <w:color w:val="000000"/>
              </w:rPr>
            </w:pPr>
            <w:r w:rsidRPr="000A259D">
              <w:rPr>
                <w:rFonts w:ascii="Calibri" w:eastAsia="Times New Roman" w:hAnsi="Calibri" w:cs="Calibri"/>
                <w:color w:val="000000"/>
              </w:rPr>
              <w:t>34767</w:t>
            </w: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r w:rsidRPr="000A259D">
              <w:rPr>
                <w:rFonts w:ascii="Calibri" w:eastAsia="Times New Roman" w:hAnsi="Calibri" w:cs="Calibri"/>
                <w:color w:val="000000"/>
              </w:rPr>
              <w:t>Spain</w:t>
            </w:r>
          </w:p>
        </w:tc>
        <w:tc>
          <w:tcPr>
            <w:tcW w:w="1476" w:type="dxa"/>
            <w:tcBorders>
              <w:top w:val="nil"/>
              <w:left w:val="nil"/>
              <w:bottom w:val="nil"/>
              <w:right w:val="nil"/>
            </w:tcBorders>
            <w:shd w:val="clear" w:color="auto" w:fill="auto"/>
            <w:noWrap/>
            <w:vAlign w:val="bottom"/>
            <w:hideMark/>
          </w:tcPr>
          <w:p w:rsidR="000A259D" w:rsidRPr="000A259D" w:rsidRDefault="000A259D" w:rsidP="00995C54">
            <w:pPr>
              <w:spacing w:after="0" w:line="240" w:lineRule="auto"/>
              <w:jc w:val="center"/>
              <w:rPr>
                <w:rFonts w:ascii="Calibri" w:eastAsia="Times New Roman" w:hAnsi="Calibri" w:cs="Calibri"/>
                <w:color w:val="000000"/>
              </w:rPr>
            </w:pPr>
            <w:r w:rsidRPr="000A259D">
              <w:rPr>
                <w:rFonts w:ascii="Calibri" w:eastAsia="Times New Roman" w:hAnsi="Calibri" w:cs="Calibri"/>
                <w:color w:val="000000"/>
              </w:rPr>
              <w:t>296351</w:t>
            </w: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jc w:val="right"/>
              <w:rPr>
                <w:rFonts w:ascii="Calibri" w:eastAsia="Times New Roman" w:hAnsi="Calibri" w:cs="Calibri"/>
                <w:color w:val="000000"/>
              </w:rPr>
            </w:pPr>
            <w:r w:rsidRPr="000A259D">
              <w:rPr>
                <w:rFonts w:ascii="Calibri" w:eastAsia="Times New Roman" w:hAnsi="Calibri" w:cs="Calibri"/>
                <w:color w:val="000000"/>
              </w:rPr>
              <w:t>28355</w:t>
            </w: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r w:rsidRPr="000A259D">
              <w:rPr>
                <w:rFonts w:ascii="Calibri" w:eastAsia="Times New Roman" w:hAnsi="Calibri" w:cs="Calibri"/>
                <w:color w:val="000000"/>
              </w:rPr>
              <w:t>France</w:t>
            </w:r>
          </w:p>
        </w:tc>
        <w:tc>
          <w:tcPr>
            <w:tcW w:w="1476" w:type="dxa"/>
            <w:tcBorders>
              <w:top w:val="nil"/>
              <w:left w:val="nil"/>
              <w:bottom w:val="nil"/>
              <w:right w:val="nil"/>
            </w:tcBorders>
            <w:shd w:val="clear" w:color="auto" w:fill="auto"/>
            <w:noWrap/>
            <w:vAlign w:val="bottom"/>
            <w:hideMark/>
          </w:tcPr>
          <w:p w:rsidR="000A259D" w:rsidRPr="000A259D" w:rsidRDefault="000A259D" w:rsidP="00995C54">
            <w:pPr>
              <w:spacing w:after="0" w:line="240" w:lineRule="auto"/>
              <w:jc w:val="center"/>
              <w:rPr>
                <w:rFonts w:ascii="Calibri" w:eastAsia="Times New Roman" w:hAnsi="Calibri" w:cs="Calibri"/>
                <w:color w:val="000000"/>
              </w:rPr>
            </w:pPr>
            <w:r w:rsidRPr="000A259D">
              <w:rPr>
                <w:rFonts w:ascii="Calibri" w:eastAsia="Times New Roman" w:hAnsi="Calibri" w:cs="Calibri"/>
                <w:color w:val="000000"/>
              </w:rPr>
              <w:t>164801</w:t>
            </w: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jc w:val="right"/>
              <w:rPr>
                <w:rFonts w:ascii="Calibri" w:eastAsia="Times New Roman" w:hAnsi="Calibri" w:cs="Calibri"/>
                <w:color w:val="000000"/>
              </w:rPr>
            </w:pPr>
            <w:r w:rsidRPr="000A259D">
              <w:rPr>
                <w:rFonts w:ascii="Calibri" w:eastAsia="Times New Roman" w:hAnsi="Calibri" w:cs="Calibri"/>
                <w:color w:val="000000"/>
              </w:rPr>
              <w:t>29843</w:t>
            </w: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r w:rsidRPr="000A259D">
              <w:rPr>
                <w:rFonts w:ascii="Calibri" w:eastAsia="Times New Roman" w:hAnsi="Calibri" w:cs="Calibri"/>
                <w:color w:val="000000"/>
              </w:rPr>
              <w:t>Iran</w:t>
            </w:r>
          </w:p>
        </w:tc>
        <w:tc>
          <w:tcPr>
            <w:tcW w:w="1476" w:type="dxa"/>
            <w:tcBorders>
              <w:top w:val="nil"/>
              <w:left w:val="nil"/>
              <w:bottom w:val="nil"/>
              <w:right w:val="nil"/>
            </w:tcBorders>
            <w:shd w:val="clear" w:color="auto" w:fill="auto"/>
            <w:noWrap/>
            <w:vAlign w:val="bottom"/>
            <w:hideMark/>
          </w:tcPr>
          <w:p w:rsidR="000A259D" w:rsidRPr="000A259D" w:rsidRDefault="000A259D" w:rsidP="00995C54">
            <w:pPr>
              <w:spacing w:after="0" w:line="240" w:lineRule="auto"/>
              <w:jc w:val="center"/>
              <w:rPr>
                <w:rFonts w:ascii="Calibri" w:eastAsia="Times New Roman" w:hAnsi="Calibri" w:cs="Calibri"/>
                <w:color w:val="000000"/>
              </w:rPr>
            </w:pPr>
            <w:r w:rsidRPr="000A259D">
              <w:rPr>
                <w:rFonts w:ascii="Calibri" w:eastAsia="Times New Roman" w:hAnsi="Calibri" w:cs="Calibri"/>
                <w:color w:val="000000"/>
              </w:rPr>
              <w:t>230211</w:t>
            </w: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jc w:val="right"/>
              <w:rPr>
                <w:rFonts w:ascii="Calibri" w:eastAsia="Times New Roman" w:hAnsi="Calibri" w:cs="Calibri"/>
                <w:color w:val="000000"/>
              </w:rPr>
            </w:pPr>
            <w:r w:rsidRPr="000A259D">
              <w:rPr>
                <w:rFonts w:ascii="Calibri" w:eastAsia="Times New Roman" w:hAnsi="Calibri" w:cs="Calibri"/>
                <w:color w:val="000000"/>
              </w:rPr>
              <w:t>10958</w:t>
            </w: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val="restart"/>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r w:rsidRPr="000A259D">
              <w:rPr>
                <w:rFonts w:ascii="Calibri" w:eastAsia="Times New Roman" w:hAnsi="Calibri" w:cs="Calibri"/>
                <w:color w:val="000000"/>
              </w:rPr>
              <w:t>Germany</w:t>
            </w:r>
          </w:p>
        </w:tc>
        <w:tc>
          <w:tcPr>
            <w:tcW w:w="1476" w:type="dxa"/>
            <w:tcBorders>
              <w:top w:val="nil"/>
              <w:left w:val="nil"/>
              <w:bottom w:val="nil"/>
              <w:right w:val="nil"/>
            </w:tcBorders>
            <w:shd w:val="clear" w:color="auto" w:fill="auto"/>
            <w:noWrap/>
            <w:vAlign w:val="bottom"/>
            <w:hideMark/>
          </w:tcPr>
          <w:p w:rsidR="000A259D" w:rsidRPr="000A259D" w:rsidRDefault="000A259D" w:rsidP="00995C54">
            <w:pPr>
              <w:spacing w:after="0" w:line="240" w:lineRule="auto"/>
              <w:jc w:val="center"/>
              <w:rPr>
                <w:rFonts w:ascii="Calibri" w:eastAsia="Times New Roman" w:hAnsi="Calibri" w:cs="Calibri"/>
                <w:color w:val="000000"/>
              </w:rPr>
            </w:pPr>
            <w:r w:rsidRPr="000A259D">
              <w:rPr>
                <w:rFonts w:ascii="Calibri" w:eastAsia="Times New Roman" w:hAnsi="Calibri" w:cs="Calibri"/>
                <w:color w:val="000000"/>
              </w:rPr>
              <w:t>195832</w:t>
            </w: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jc w:val="right"/>
              <w:rPr>
                <w:rFonts w:ascii="Calibri" w:eastAsia="Times New Roman" w:hAnsi="Calibri" w:cs="Calibri"/>
                <w:color w:val="000000"/>
              </w:rPr>
            </w:pPr>
            <w:r w:rsidRPr="000A259D">
              <w:rPr>
                <w:rFonts w:ascii="Calibri" w:eastAsia="Times New Roman" w:hAnsi="Calibri" w:cs="Calibri"/>
                <w:color w:val="000000"/>
              </w:rPr>
              <w:t>9052</w:t>
            </w: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58240" behindDoc="0" locked="0" layoutInCell="1" allowOverlap="1">
                  <wp:simplePos x="0" y="0"/>
                  <wp:positionH relativeFrom="column">
                    <wp:posOffset>-104775</wp:posOffset>
                  </wp:positionH>
                  <wp:positionV relativeFrom="paragraph">
                    <wp:posOffset>-371475</wp:posOffset>
                  </wp:positionV>
                  <wp:extent cx="4961890" cy="3400425"/>
                  <wp:effectExtent l="19050" t="0" r="10160" b="0"/>
                  <wp:wrapNone/>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8784" w:type="dxa"/>
            <w:gridSpan w:val="9"/>
            <w:vMerge/>
            <w:tcBorders>
              <w:top w:val="nil"/>
              <w:left w:val="nil"/>
              <w:bottom w:val="nil"/>
              <w:right w:val="nil"/>
            </w:tcBorders>
            <w:vAlign w:val="center"/>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r w:rsidR="000A259D" w:rsidRPr="000A259D" w:rsidTr="000A259D">
        <w:trPr>
          <w:trHeight w:val="300"/>
        </w:trPr>
        <w:tc>
          <w:tcPr>
            <w:tcW w:w="15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4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105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c>
          <w:tcPr>
            <w:tcW w:w="976" w:type="dxa"/>
            <w:tcBorders>
              <w:top w:val="nil"/>
              <w:left w:val="nil"/>
              <w:bottom w:val="nil"/>
              <w:right w:val="nil"/>
            </w:tcBorders>
            <w:shd w:val="clear" w:color="auto" w:fill="auto"/>
            <w:noWrap/>
            <w:vAlign w:val="bottom"/>
            <w:hideMark/>
          </w:tcPr>
          <w:p w:rsidR="000A259D" w:rsidRPr="000A259D" w:rsidRDefault="000A259D" w:rsidP="000A259D">
            <w:pPr>
              <w:spacing w:after="0" w:line="240" w:lineRule="auto"/>
              <w:rPr>
                <w:rFonts w:ascii="Calibri" w:eastAsia="Times New Roman" w:hAnsi="Calibri" w:cs="Calibri"/>
                <w:color w:val="000000"/>
              </w:rPr>
            </w:pPr>
          </w:p>
        </w:tc>
      </w:tr>
    </w:tbl>
    <w:p w:rsidR="000A259D" w:rsidRDefault="0041440F" w:rsidP="0041440F">
      <w:pPr>
        <w:tabs>
          <w:tab w:val="left" w:pos="8370"/>
        </w:tabs>
      </w:pPr>
      <w:r>
        <w:tab/>
      </w:r>
    </w:p>
    <w:p w:rsidR="0041440F" w:rsidRDefault="0041440F" w:rsidP="0041440F">
      <w:pPr>
        <w:tabs>
          <w:tab w:val="left" w:pos="8370"/>
        </w:tabs>
      </w:pPr>
    </w:p>
    <w:p w:rsidR="0041440F" w:rsidRDefault="0041440F" w:rsidP="0041440F">
      <w:pPr>
        <w:tabs>
          <w:tab w:val="left" w:pos="8370"/>
        </w:tabs>
      </w:pPr>
    </w:p>
    <w:tbl>
      <w:tblPr>
        <w:tblW w:w="2712" w:type="dxa"/>
        <w:tblInd w:w="108" w:type="dxa"/>
        <w:tblLook w:val="04A0"/>
      </w:tblPr>
      <w:tblGrid>
        <w:gridCol w:w="1636"/>
        <w:gridCol w:w="1076"/>
      </w:tblGrid>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78261C" w:rsidP="0014355E">
            <w:pPr>
              <w:spacing w:after="0" w:line="240" w:lineRule="auto"/>
              <w:rPr>
                <w:rFonts w:ascii="Calibri" w:eastAsia="Times New Roman" w:hAnsi="Calibri" w:cs="Calibri"/>
                <w:color w:val="000000"/>
              </w:rPr>
            </w:pPr>
            <w:r>
              <w:rPr>
                <w:rFonts w:ascii="Calibri" w:eastAsia="Times New Roman" w:hAnsi="Calibri" w:cs="Calibri"/>
                <w:color w:val="000000"/>
              </w:rPr>
              <w:t>Countries N</w:t>
            </w:r>
            <w:r w:rsidR="0014355E" w:rsidRPr="0014355E">
              <w:rPr>
                <w:rFonts w:ascii="Calibri" w:eastAsia="Times New Roman" w:hAnsi="Calibri" w:cs="Calibri"/>
                <w:color w:val="000000"/>
              </w:rPr>
              <w:t>ame</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 xml:space="preserve">Death </w:t>
            </w:r>
            <w:r w:rsidR="0078261C">
              <w:rPr>
                <w:rFonts w:ascii="Calibri" w:eastAsia="Times New Roman" w:hAnsi="Calibri" w:cs="Calibri"/>
                <w:color w:val="000000"/>
              </w:rPr>
              <w:t xml:space="preserve"> </w:t>
            </w:r>
            <w:r w:rsidRPr="0014355E">
              <w:rPr>
                <w:rFonts w:ascii="Calibri" w:eastAsia="Times New Roman" w:hAnsi="Calibri" w:cs="Calibri"/>
                <w:color w:val="000000"/>
              </w:rPr>
              <w:t xml:space="preserve">rate </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 xml:space="preserve">USA </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130798</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Brazil</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60713</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India</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43906</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UK</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28363</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Spain</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28363</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Italy</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34788</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Mexico</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28510</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 xml:space="preserve">Iran </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10958</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Germany</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9061</w:t>
            </w:r>
          </w:p>
        </w:tc>
      </w:tr>
      <w:tr w:rsidR="0014355E" w:rsidRPr="0014355E" w:rsidTr="0014355E">
        <w:trPr>
          <w:trHeight w:val="300"/>
        </w:trPr>
        <w:tc>
          <w:tcPr>
            <w:tcW w:w="163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rPr>
                <w:rFonts w:ascii="Calibri" w:eastAsia="Times New Roman" w:hAnsi="Calibri" w:cs="Calibri"/>
                <w:color w:val="000000"/>
              </w:rPr>
            </w:pPr>
            <w:r w:rsidRPr="0014355E">
              <w:rPr>
                <w:rFonts w:ascii="Calibri" w:eastAsia="Times New Roman" w:hAnsi="Calibri" w:cs="Calibri"/>
                <w:color w:val="000000"/>
              </w:rPr>
              <w:t>Turkey</w:t>
            </w:r>
          </w:p>
        </w:tc>
        <w:tc>
          <w:tcPr>
            <w:tcW w:w="1076" w:type="dxa"/>
            <w:tcBorders>
              <w:top w:val="nil"/>
              <w:left w:val="nil"/>
              <w:bottom w:val="nil"/>
              <w:right w:val="nil"/>
            </w:tcBorders>
            <w:shd w:val="clear" w:color="auto" w:fill="auto"/>
            <w:noWrap/>
            <w:vAlign w:val="bottom"/>
            <w:hideMark/>
          </w:tcPr>
          <w:p w:rsidR="0014355E" w:rsidRPr="0014355E" w:rsidRDefault="0014355E" w:rsidP="0014355E">
            <w:pPr>
              <w:spacing w:after="0" w:line="240" w:lineRule="auto"/>
              <w:jc w:val="right"/>
              <w:rPr>
                <w:rFonts w:ascii="Calibri" w:eastAsia="Times New Roman" w:hAnsi="Calibri" w:cs="Calibri"/>
                <w:color w:val="000000"/>
              </w:rPr>
            </w:pPr>
            <w:r w:rsidRPr="0014355E">
              <w:rPr>
                <w:rFonts w:ascii="Calibri" w:eastAsia="Times New Roman" w:hAnsi="Calibri" w:cs="Calibri"/>
                <w:color w:val="000000"/>
              </w:rPr>
              <w:t>5150</w:t>
            </w:r>
          </w:p>
        </w:tc>
      </w:tr>
    </w:tbl>
    <w:p w:rsidR="0041440F" w:rsidRDefault="0041440F" w:rsidP="0041440F">
      <w:pPr>
        <w:tabs>
          <w:tab w:val="left" w:pos="8370"/>
        </w:tabs>
      </w:pPr>
    </w:p>
    <w:p w:rsidR="0041440F" w:rsidRDefault="0041440F" w:rsidP="0041440F">
      <w:pPr>
        <w:tabs>
          <w:tab w:val="left" w:pos="8370"/>
        </w:tabs>
      </w:pPr>
    </w:p>
    <w:p w:rsidR="0041440F" w:rsidRDefault="0041440F" w:rsidP="0041440F">
      <w:pPr>
        <w:tabs>
          <w:tab w:val="left" w:pos="8370"/>
        </w:tabs>
      </w:pPr>
    </w:p>
    <w:p w:rsidR="00AD6E2C" w:rsidRDefault="00AD6E2C" w:rsidP="0041440F">
      <w:pPr>
        <w:tabs>
          <w:tab w:val="left" w:pos="8370"/>
        </w:tabs>
      </w:pPr>
    </w:p>
    <w:p w:rsidR="00AD6E2C" w:rsidRDefault="00AD6E2C" w:rsidP="0041440F">
      <w:pPr>
        <w:tabs>
          <w:tab w:val="left" w:pos="8370"/>
        </w:tabs>
      </w:pPr>
    </w:p>
    <w:p w:rsidR="0041440F" w:rsidRDefault="0041440F" w:rsidP="0041440F">
      <w:pPr>
        <w:tabs>
          <w:tab w:val="left" w:pos="8370"/>
        </w:tabs>
      </w:pPr>
      <w:r w:rsidRPr="0041440F">
        <w:rPr>
          <w:noProof/>
        </w:rPr>
        <w:drawing>
          <wp:inline distT="0" distB="0" distL="0" distR="0">
            <wp:extent cx="4572000" cy="2743200"/>
            <wp:effectExtent l="19050" t="0" r="1905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8261C" w:rsidRDefault="0078261C" w:rsidP="0041440F">
      <w:pPr>
        <w:tabs>
          <w:tab w:val="left" w:pos="8370"/>
        </w:tabs>
      </w:pPr>
    </w:p>
    <w:p w:rsidR="0078261C" w:rsidRDefault="0078261C" w:rsidP="0041440F">
      <w:pPr>
        <w:tabs>
          <w:tab w:val="left" w:pos="8370"/>
        </w:tabs>
      </w:pPr>
    </w:p>
    <w:p w:rsidR="0078261C" w:rsidRDefault="0078261C" w:rsidP="0041440F">
      <w:pPr>
        <w:tabs>
          <w:tab w:val="left" w:pos="8370"/>
        </w:tabs>
      </w:pPr>
    </w:p>
    <w:p w:rsidR="0078261C" w:rsidRDefault="0078261C" w:rsidP="0041440F">
      <w:pPr>
        <w:tabs>
          <w:tab w:val="left" w:pos="8370"/>
        </w:tabs>
      </w:pPr>
    </w:p>
    <w:p w:rsidR="0078261C" w:rsidRDefault="0078261C" w:rsidP="0041440F">
      <w:pPr>
        <w:tabs>
          <w:tab w:val="left" w:pos="8370"/>
        </w:tabs>
      </w:pPr>
    </w:p>
    <w:p w:rsidR="0078261C" w:rsidRDefault="0078261C" w:rsidP="0041440F">
      <w:pPr>
        <w:tabs>
          <w:tab w:val="left" w:pos="8370"/>
        </w:tabs>
      </w:pPr>
    </w:p>
    <w:p w:rsidR="0078261C" w:rsidRDefault="0078261C" w:rsidP="0041440F">
      <w:pPr>
        <w:tabs>
          <w:tab w:val="left" w:pos="8370"/>
        </w:tabs>
      </w:pPr>
    </w:p>
    <w:p w:rsidR="0078261C" w:rsidRDefault="0078261C" w:rsidP="0041440F">
      <w:pPr>
        <w:tabs>
          <w:tab w:val="left" w:pos="8370"/>
        </w:tabs>
      </w:pPr>
    </w:p>
    <w:p w:rsidR="0078261C" w:rsidRDefault="0078261C" w:rsidP="0041440F">
      <w:pPr>
        <w:tabs>
          <w:tab w:val="left" w:pos="8370"/>
        </w:tabs>
      </w:pPr>
    </w:p>
    <w:p w:rsidR="0078261C" w:rsidRDefault="0078261C" w:rsidP="0078261C">
      <w:pPr>
        <w:rPr>
          <w:b/>
          <w:bCs/>
          <w:sz w:val="24"/>
          <w:szCs w:val="24"/>
          <w:u w:val="single"/>
        </w:rPr>
      </w:pPr>
    </w:p>
    <w:p w:rsidR="0078261C" w:rsidRDefault="0078261C" w:rsidP="0078261C">
      <w:pPr>
        <w:rPr>
          <w:b/>
          <w:bCs/>
          <w:sz w:val="24"/>
          <w:szCs w:val="24"/>
          <w:u w:val="single"/>
        </w:rPr>
      </w:pPr>
    </w:p>
    <w:p w:rsidR="0078261C" w:rsidRDefault="0078261C" w:rsidP="0078261C">
      <w:pPr>
        <w:rPr>
          <w:b/>
          <w:bCs/>
          <w:sz w:val="24"/>
          <w:szCs w:val="24"/>
          <w:u w:val="single"/>
        </w:rPr>
      </w:pPr>
    </w:p>
    <w:p w:rsidR="0078261C" w:rsidRDefault="0078261C" w:rsidP="0078261C">
      <w:pPr>
        <w:rPr>
          <w:b/>
          <w:bCs/>
          <w:sz w:val="24"/>
          <w:szCs w:val="24"/>
          <w:u w:val="single"/>
        </w:rPr>
      </w:pPr>
    </w:p>
    <w:p w:rsidR="0078261C" w:rsidRDefault="0078261C" w:rsidP="0078261C">
      <w:pPr>
        <w:rPr>
          <w:b/>
          <w:bCs/>
          <w:sz w:val="24"/>
          <w:szCs w:val="24"/>
          <w:u w:val="single"/>
        </w:rPr>
      </w:pPr>
    </w:p>
    <w:p w:rsidR="00AD6E2C" w:rsidRDefault="0078261C" w:rsidP="0078261C">
      <w:pPr>
        <w:rPr>
          <w:b/>
          <w:bCs/>
          <w:sz w:val="24"/>
          <w:szCs w:val="24"/>
        </w:rPr>
      </w:pPr>
      <w:r w:rsidRPr="0078261C">
        <w:rPr>
          <w:b/>
          <w:bCs/>
          <w:sz w:val="24"/>
          <w:szCs w:val="24"/>
        </w:rPr>
        <w:t xml:space="preserve">      </w:t>
      </w:r>
    </w:p>
    <w:p w:rsidR="00AD6E2C" w:rsidRDefault="00AD6E2C" w:rsidP="0078261C">
      <w:pPr>
        <w:rPr>
          <w:b/>
          <w:bCs/>
          <w:sz w:val="24"/>
          <w:szCs w:val="24"/>
        </w:rPr>
      </w:pPr>
    </w:p>
    <w:p w:rsidR="00AD6E2C" w:rsidRDefault="00AD6E2C" w:rsidP="0078261C">
      <w:pPr>
        <w:rPr>
          <w:b/>
          <w:bCs/>
          <w:sz w:val="24"/>
          <w:szCs w:val="24"/>
        </w:rPr>
      </w:pPr>
    </w:p>
    <w:p w:rsidR="00AD6E2C" w:rsidRDefault="00AD6E2C" w:rsidP="0078261C">
      <w:pPr>
        <w:rPr>
          <w:b/>
          <w:bCs/>
          <w:sz w:val="24"/>
          <w:szCs w:val="24"/>
        </w:rPr>
      </w:pPr>
    </w:p>
    <w:p w:rsidR="0078261C" w:rsidRPr="00DB2284" w:rsidRDefault="0078261C" w:rsidP="0078261C">
      <w:pPr>
        <w:rPr>
          <w:rFonts w:ascii="Times New Roman" w:eastAsia="Calibri" w:hAnsi="Times New Roman"/>
          <w:sz w:val="24"/>
          <w:szCs w:val="24"/>
        </w:rPr>
      </w:pPr>
      <w:r w:rsidRPr="0078261C">
        <w:rPr>
          <w:b/>
          <w:bCs/>
          <w:sz w:val="24"/>
          <w:szCs w:val="24"/>
        </w:rPr>
        <w:t xml:space="preserve"> QNO&gt;2-</w:t>
      </w:r>
      <w:r w:rsidRPr="00DB2284">
        <w:rPr>
          <w:sz w:val="24"/>
          <w:szCs w:val="24"/>
        </w:rPr>
        <w:t xml:space="preserve">      </w:t>
      </w:r>
      <w:r w:rsidRPr="00DB2284">
        <w:rPr>
          <w:rFonts w:ascii="Times New Roman" w:eastAsia="Calibri" w:hAnsi="Times New Roman"/>
          <w:sz w:val="24"/>
          <w:szCs w:val="24"/>
        </w:rPr>
        <w:t xml:space="preserve">Collect the data on number of people got infected with covid-19 in Pakistan, for each day for the whole month of may calculate the following.  </w:t>
      </w:r>
    </w:p>
    <w:p w:rsidR="0078261C" w:rsidRPr="00DB2284" w:rsidRDefault="0078261C" w:rsidP="0078261C">
      <w:pPr>
        <w:rPr>
          <w:rFonts w:ascii="Times New Roman" w:eastAsia="Calibri" w:hAnsi="Times New Roman"/>
          <w:sz w:val="24"/>
          <w:szCs w:val="24"/>
        </w:rPr>
      </w:pPr>
      <w:r w:rsidRPr="00DB2284">
        <w:rPr>
          <w:rFonts w:ascii="Times New Roman" w:eastAsia="Calibri" w:hAnsi="Times New Roman"/>
          <w:sz w:val="24"/>
          <w:szCs w:val="24"/>
        </w:rPr>
        <w:t>Data of whole month of May of infected people.</w:t>
      </w:r>
    </w:p>
    <w:tbl>
      <w:tblPr>
        <w:tblStyle w:val="TableGrid"/>
        <w:tblW w:w="0" w:type="auto"/>
        <w:tblLook w:val="04A0"/>
      </w:tblPr>
      <w:tblGrid>
        <w:gridCol w:w="1596"/>
        <w:gridCol w:w="1596"/>
        <w:gridCol w:w="1596"/>
        <w:gridCol w:w="1596"/>
        <w:gridCol w:w="1596"/>
        <w:gridCol w:w="1596"/>
      </w:tblGrid>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Days</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Infected people</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Days</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Infected people</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Days</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Infected people</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1,567</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11</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1,599</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21</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1,932</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1,297</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12</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604</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22</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2,193</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3</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989</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13</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1,733</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23</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2,003</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4</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1,083</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14</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1,662</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24</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1,743</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5</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1,315</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15</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1,452</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25</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2,164</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6</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548</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16</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1,430</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26</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1,748</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7</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1,105</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17</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1,581</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27</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1,356</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8</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1,430</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18</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1,352</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28</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1,446</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9</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1,791</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19</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1,974</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29</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2,076</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10</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2,300</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20</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1,841</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30</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2,801</w:t>
            </w:r>
          </w:p>
        </w:tc>
      </w:tr>
      <w:tr w:rsidR="0078261C" w:rsidRPr="00DB2284" w:rsidTr="001C2D4B">
        <w:tc>
          <w:tcPr>
            <w:tcW w:w="1596" w:type="dxa"/>
            <w:tcBorders>
              <w:top w:val="single" w:sz="4" w:space="0" w:color="000000"/>
              <w:left w:val="single" w:sz="4" w:space="0" w:color="000000"/>
              <w:bottom w:val="single" w:sz="4" w:space="0" w:color="000000"/>
              <w:right w:val="single" w:sz="4" w:space="0" w:color="000000"/>
            </w:tcBorders>
          </w:tcPr>
          <w:p w:rsidR="0078261C" w:rsidRPr="00DB2284" w:rsidRDefault="0078261C" w:rsidP="001C2D4B">
            <w:pPr>
              <w:spacing w:line="268" w:lineRule="auto"/>
              <w:rPr>
                <w:rFonts w:eastAsia="Calibri"/>
                <w:sz w:val="24"/>
                <w:szCs w:val="24"/>
              </w:rPr>
            </w:pPr>
          </w:p>
        </w:tc>
        <w:tc>
          <w:tcPr>
            <w:tcW w:w="1596" w:type="dxa"/>
            <w:tcBorders>
              <w:top w:val="single" w:sz="4" w:space="0" w:color="000000"/>
              <w:left w:val="nil"/>
              <w:bottom w:val="single" w:sz="4" w:space="0" w:color="000000"/>
              <w:right w:val="single" w:sz="4" w:space="0" w:color="000000"/>
            </w:tcBorders>
          </w:tcPr>
          <w:p w:rsidR="0078261C" w:rsidRPr="00DB2284" w:rsidRDefault="0078261C" w:rsidP="001C2D4B">
            <w:pPr>
              <w:spacing w:line="268" w:lineRule="auto"/>
              <w:rPr>
                <w:rFonts w:eastAsia="Calibri"/>
                <w:sz w:val="24"/>
                <w:szCs w:val="24"/>
              </w:rPr>
            </w:pPr>
          </w:p>
        </w:tc>
        <w:tc>
          <w:tcPr>
            <w:tcW w:w="1596" w:type="dxa"/>
            <w:tcBorders>
              <w:top w:val="single" w:sz="4" w:space="0" w:color="000000"/>
              <w:left w:val="nil"/>
              <w:bottom w:val="single" w:sz="4" w:space="0" w:color="000000"/>
              <w:right w:val="single" w:sz="4" w:space="0" w:color="000000"/>
            </w:tcBorders>
          </w:tcPr>
          <w:p w:rsidR="0078261C" w:rsidRPr="00DB2284" w:rsidRDefault="0078261C" w:rsidP="001C2D4B">
            <w:pPr>
              <w:spacing w:line="268" w:lineRule="auto"/>
              <w:rPr>
                <w:rFonts w:eastAsia="Calibri"/>
                <w:sz w:val="24"/>
                <w:szCs w:val="24"/>
              </w:rPr>
            </w:pPr>
          </w:p>
        </w:tc>
        <w:tc>
          <w:tcPr>
            <w:tcW w:w="1596" w:type="dxa"/>
            <w:tcBorders>
              <w:top w:val="single" w:sz="4" w:space="0" w:color="000000"/>
              <w:left w:val="nil"/>
              <w:bottom w:val="single" w:sz="4" w:space="0" w:color="000000"/>
              <w:right w:val="single" w:sz="4" w:space="0" w:color="000000"/>
            </w:tcBorders>
          </w:tcPr>
          <w:p w:rsidR="0078261C" w:rsidRPr="00DB2284" w:rsidRDefault="0078261C" w:rsidP="001C2D4B">
            <w:pPr>
              <w:spacing w:line="268" w:lineRule="auto"/>
              <w:rPr>
                <w:rFonts w:eastAsia="Calibri"/>
                <w:sz w:val="24"/>
                <w:szCs w:val="24"/>
              </w:rPr>
            </w:pP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31</w:t>
            </w:r>
          </w:p>
        </w:tc>
        <w:tc>
          <w:tcPr>
            <w:tcW w:w="1596" w:type="dxa"/>
            <w:tcBorders>
              <w:top w:val="single" w:sz="4" w:space="0" w:color="000000"/>
              <w:left w:val="nil"/>
              <w:bottom w:val="single" w:sz="4" w:space="0" w:color="000000"/>
              <w:right w:val="single" w:sz="4" w:space="0" w:color="000000"/>
            </w:tcBorders>
            <w:hideMark/>
          </w:tcPr>
          <w:p w:rsidR="0078261C" w:rsidRPr="00DB2284" w:rsidRDefault="0078261C" w:rsidP="001C2D4B">
            <w:pPr>
              <w:spacing w:line="268" w:lineRule="auto"/>
              <w:rPr>
                <w:rFonts w:eastAsia="Calibri"/>
                <w:sz w:val="24"/>
                <w:szCs w:val="24"/>
              </w:rPr>
            </w:pPr>
            <w:r w:rsidRPr="00DB2284">
              <w:rPr>
                <w:rFonts w:eastAsia="Calibri"/>
                <w:sz w:val="24"/>
                <w:szCs w:val="24"/>
              </w:rPr>
              <w:t>2,429</w:t>
            </w:r>
          </w:p>
        </w:tc>
      </w:tr>
    </w:tbl>
    <w:p w:rsidR="0078261C" w:rsidRPr="00DB2284" w:rsidRDefault="0078261C" w:rsidP="0078261C">
      <w:pPr>
        <w:rPr>
          <w:rFonts w:ascii="Times New Roman" w:eastAsia="Calibri" w:hAnsi="Times New Roman"/>
          <w:sz w:val="24"/>
          <w:szCs w:val="24"/>
        </w:rPr>
      </w:pPr>
      <w:r w:rsidRPr="00DB2284">
        <w:rPr>
          <w:rFonts w:ascii="Times New Roman" w:eastAsia="Calibri" w:hAnsi="Times New Roman"/>
          <w:sz w:val="24"/>
          <w:szCs w:val="24"/>
        </w:rPr>
        <w:t xml:space="preserve"> </w:t>
      </w:r>
    </w:p>
    <w:p w:rsidR="0078261C" w:rsidRPr="00DB2284" w:rsidRDefault="0078261C" w:rsidP="0078261C">
      <w:pPr>
        <w:pStyle w:val="ListParagraph"/>
        <w:spacing w:line="268" w:lineRule="auto"/>
        <w:rPr>
          <w:rFonts w:ascii="Times New Roman" w:eastAsia="Calibri" w:hAnsi="Times New Roman"/>
          <w:b/>
          <w:bCs/>
          <w:sz w:val="24"/>
          <w:szCs w:val="24"/>
        </w:rPr>
      </w:pPr>
      <w:r w:rsidRPr="00DB2284">
        <w:rPr>
          <w:rFonts w:ascii="Times New Roman" w:eastAsia="Calibri" w:hAnsi="Times New Roman"/>
          <w:b/>
          <w:bCs/>
          <w:sz w:val="24"/>
          <w:szCs w:val="24"/>
        </w:rPr>
        <w:t>Mean of infected people =?</w:t>
      </w:r>
    </w:p>
    <w:p w:rsidR="0078261C" w:rsidRPr="00DB2284" w:rsidRDefault="0078261C" w:rsidP="0078261C">
      <w:pPr>
        <w:pStyle w:val="ListParagraph"/>
        <w:rPr>
          <w:rFonts w:ascii="Times New Roman" w:eastAsia="Calibri" w:hAnsi="Times New Roman"/>
          <w:b/>
          <w:bCs/>
          <w:sz w:val="24"/>
          <w:szCs w:val="24"/>
          <w:u w:val="single"/>
        </w:rPr>
      </w:pPr>
      <w:r w:rsidRPr="00DB2284">
        <w:rPr>
          <w:rFonts w:ascii="Times New Roman" w:eastAsia="Calibri" w:hAnsi="Times New Roman"/>
          <w:b/>
          <w:bCs/>
          <w:sz w:val="24"/>
          <w:szCs w:val="24"/>
          <w:u w:val="single"/>
        </w:rPr>
        <w:t xml:space="preserve">ANSWER </w:t>
      </w:r>
    </w:p>
    <w:p w:rsidR="0078261C" w:rsidRPr="00DB2284" w:rsidRDefault="0078261C" w:rsidP="0078261C">
      <w:pPr>
        <w:pStyle w:val="ListParagraph"/>
        <w:rPr>
          <w:rFonts w:ascii="Times New Roman" w:eastAsia="Calibri" w:hAnsi="Times New Roman"/>
          <w:sz w:val="24"/>
          <w:szCs w:val="24"/>
        </w:rPr>
      </w:pPr>
      <w:r w:rsidRPr="00DB2284">
        <w:rPr>
          <w:rFonts w:ascii="Times New Roman" w:eastAsia="Calibri" w:hAnsi="Times New Roman"/>
          <w:sz w:val="24"/>
          <w:szCs w:val="24"/>
        </w:rPr>
        <w:t xml:space="preserve">Mean of infected people =   </w:t>
      </w:r>
      <w:r w:rsidRPr="00DB2284">
        <w:rPr>
          <w:noProof/>
          <w:sz w:val="24"/>
          <w:szCs w:val="24"/>
        </w:rPr>
        <w:drawing>
          <wp:inline distT="0" distB="0" distL="0" distR="0">
            <wp:extent cx="790575" cy="238125"/>
            <wp:effectExtent l="19050" t="0" r="9525" b="0"/>
            <wp:docPr id="4" name="Picture 3" descr="C:\Users\SAYADU~1.SAY\AppData\Local\Temp\ksohtml318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YADU~1.SAY\AppData\Local\Temp\ksohtml3184\wps3.jpg"/>
                    <pic:cNvPicPr>
                      <a:picLocks noChangeAspect="1" noChangeArrowheads="1"/>
                    </pic:cNvPicPr>
                  </pic:nvPicPr>
                  <pic:blipFill>
                    <a:blip r:embed="rId10"/>
                    <a:srcRect/>
                    <a:stretch>
                      <a:fillRect/>
                    </a:stretch>
                  </pic:blipFill>
                  <pic:spPr bwMode="auto">
                    <a:xfrm>
                      <a:off x="0" y="0"/>
                      <a:ext cx="790575" cy="238125"/>
                    </a:xfrm>
                    <a:prstGeom prst="rect">
                      <a:avLst/>
                    </a:prstGeom>
                    <a:noFill/>
                    <a:ln w="9525">
                      <a:noFill/>
                      <a:miter lim="800000"/>
                      <a:headEnd/>
                      <a:tailEnd/>
                    </a:ln>
                  </pic:spPr>
                </pic:pic>
              </a:graphicData>
            </a:graphic>
          </wp:inline>
        </w:drawing>
      </w:r>
    </w:p>
    <w:p w:rsidR="0078261C" w:rsidRPr="00DB2284" w:rsidRDefault="0078261C" w:rsidP="0078261C">
      <w:pPr>
        <w:rPr>
          <w:rFonts w:ascii="Times New Roman" w:eastAsia="Calibri" w:hAnsi="Times New Roman"/>
          <w:sz w:val="24"/>
          <w:szCs w:val="24"/>
        </w:rPr>
      </w:pPr>
      <w:r w:rsidRPr="00DB2284">
        <w:rPr>
          <w:rFonts w:ascii="Times New Roman" w:eastAsia="Calibri" w:hAnsi="Times New Roman"/>
          <w:sz w:val="24"/>
          <w:szCs w:val="24"/>
        </w:rPr>
        <w:t>Where ∑x is = Sum of number of infected people</w:t>
      </w:r>
    </w:p>
    <w:p w:rsidR="0078261C" w:rsidRPr="00DB2284" w:rsidRDefault="0078261C" w:rsidP="0078261C">
      <w:pPr>
        <w:rPr>
          <w:rFonts w:ascii="Times New Roman" w:eastAsia="Calibri" w:hAnsi="Times New Roman"/>
          <w:sz w:val="24"/>
          <w:szCs w:val="24"/>
        </w:rPr>
      </w:pPr>
      <w:r w:rsidRPr="00DB2284">
        <w:rPr>
          <w:rFonts w:ascii="Times New Roman" w:eastAsia="Calibri" w:hAnsi="Times New Roman"/>
          <w:sz w:val="24"/>
          <w:szCs w:val="24"/>
        </w:rPr>
        <w:t>And n is =   Number of days</w:t>
      </w:r>
    </w:p>
    <w:p w:rsidR="0078261C" w:rsidRPr="00DB2284" w:rsidRDefault="0078261C" w:rsidP="0078261C">
      <w:pPr>
        <w:rPr>
          <w:rFonts w:ascii="Times New Roman" w:eastAsia="Calibri" w:hAnsi="Times New Roman"/>
          <w:sz w:val="24"/>
          <w:szCs w:val="24"/>
        </w:rPr>
      </w:pPr>
      <w:r w:rsidRPr="00DB2284">
        <w:rPr>
          <w:rFonts w:ascii="Times New Roman" w:eastAsia="Calibri" w:hAnsi="Times New Roman"/>
          <w:sz w:val="24"/>
          <w:szCs w:val="24"/>
        </w:rPr>
        <w:t>Mean of infected people = 50544/ 31</w:t>
      </w:r>
    </w:p>
    <w:p w:rsidR="0078261C" w:rsidRPr="00DB2284" w:rsidRDefault="0078261C" w:rsidP="0078261C">
      <w:pPr>
        <w:rPr>
          <w:rFonts w:ascii="Times New Roman" w:eastAsia="Calibri" w:hAnsi="Times New Roman"/>
          <w:sz w:val="24"/>
          <w:szCs w:val="24"/>
        </w:rPr>
      </w:pPr>
      <w:r w:rsidRPr="00DB2284">
        <w:rPr>
          <w:rFonts w:ascii="Times New Roman" w:eastAsia="Calibri" w:hAnsi="Times New Roman"/>
          <w:sz w:val="24"/>
          <w:szCs w:val="24"/>
        </w:rPr>
        <w:t>Mean of infected people = 1630</w:t>
      </w:r>
    </w:p>
    <w:p w:rsidR="0078261C" w:rsidRPr="00DB2284" w:rsidRDefault="0078261C" w:rsidP="0078261C">
      <w:pPr>
        <w:rPr>
          <w:rFonts w:ascii="Times New Roman" w:eastAsia="Calibri" w:hAnsi="Times New Roman"/>
          <w:sz w:val="24"/>
          <w:szCs w:val="24"/>
        </w:rPr>
      </w:pPr>
      <w:r w:rsidRPr="00DB2284">
        <w:rPr>
          <w:rFonts w:ascii="Times New Roman" w:eastAsia="Calibri" w:hAnsi="Times New Roman"/>
          <w:sz w:val="24"/>
          <w:szCs w:val="24"/>
        </w:rPr>
        <w:t xml:space="preserve"> </w:t>
      </w:r>
    </w:p>
    <w:p w:rsidR="0078261C" w:rsidRPr="00DB2284" w:rsidRDefault="0078261C" w:rsidP="0078261C">
      <w:pPr>
        <w:pStyle w:val="ListParagraph"/>
        <w:spacing w:line="268" w:lineRule="auto"/>
        <w:rPr>
          <w:rFonts w:ascii="Times New Roman" w:eastAsia="Calibri" w:hAnsi="Times New Roman"/>
          <w:b/>
          <w:bCs/>
          <w:sz w:val="24"/>
          <w:szCs w:val="24"/>
        </w:rPr>
      </w:pPr>
      <w:r w:rsidRPr="00DB2284">
        <w:rPr>
          <w:rFonts w:ascii="Times New Roman" w:eastAsia="Calibri" w:hAnsi="Times New Roman"/>
          <w:b/>
          <w:bCs/>
          <w:sz w:val="24"/>
          <w:szCs w:val="24"/>
        </w:rPr>
        <w:t xml:space="preserve">Mean deviation? </w:t>
      </w:r>
    </w:p>
    <w:p w:rsidR="0078261C" w:rsidRPr="00DB2284" w:rsidRDefault="0078261C" w:rsidP="0078261C">
      <w:pPr>
        <w:ind w:left="360"/>
        <w:rPr>
          <w:rFonts w:ascii="Times New Roman" w:eastAsia="Calibri" w:hAnsi="Times New Roman"/>
          <w:sz w:val="24"/>
          <w:szCs w:val="24"/>
        </w:rPr>
      </w:pPr>
      <w:r w:rsidRPr="00DB2284">
        <w:rPr>
          <w:rFonts w:ascii="Times New Roman" w:eastAsia="Calibri" w:hAnsi="Times New Roman"/>
          <w:sz w:val="24"/>
          <w:szCs w:val="24"/>
        </w:rPr>
        <w:t>M.D                         = ∑ (x</w:t>
      </w:r>
      <w:r w:rsidRPr="00DB2284">
        <w:rPr>
          <w:rFonts w:ascii="Times New Roman" w:eastAsia="Calibri" w:hAnsi="Times New Roman"/>
          <w:sz w:val="24"/>
          <w:szCs w:val="24"/>
          <w:vertAlign w:val="subscript"/>
        </w:rPr>
        <w:t xml:space="preserve">i </w:t>
      </w:r>
      <w:r w:rsidRPr="00DB2284">
        <w:rPr>
          <w:rFonts w:ascii="Times New Roman" w:eastAsia="Calibri" w:hAnsi="Times New Roman"/>
          <w:sz w:val="24"/>
          <w:szCs w:val="24"/>
        </w:rPr>
        <w:t>- m</w:t>
      </w:r>
      <w:r w:rsidRPr="00DB2284">
        <w:rPr>
          <w:rFonts w:ascii="Times New Roman" w:eastAsia="Calibri" w:hAnsi="Times New Roman"/>
          <w:sz w:val="24"/>
          <w:szCs w:val="24"/>
          <w:vertAlign w:val="subscript"/>
        </w:rPr>
        <w:t>ean</w:t>
      </w:r>
      <w:r w:rsidRPr="00DB2284">
        <w:rPr>
          <w:rFonts w:ascii="Times New Roman" w:eastAsia="Calibri" w:hAnsi="Times New Roman"/>
          <w:sz w:val="24"/>
          <w:szCs w:val="24"/>
        </w:rPr>
        <w:t xml:space="preserve">) / N </w:t>
      </w:r>
    </w:p>
    <w:p w:rsidR="0078261C" w:rsidRPr="00DB2284" w:rsidRDefault="0078261C" w:rsidP="0078261C">
      <w:pPr>
        <w:ind w:left="360"/>
        <w:rPr>
          <w:rFonts w:ascii="Times New Roman" w:eastAsia="Calibri" w:hAnsi="Times New Roman"/>
          <w:sz w:val="24"/>
          <w:szCs w:val="24"/>
        </w:rPr>
      </w:pPr>
      <w:r w:rsidRPr="00DB2284">
        <w:rPr>
          <w:rFonts w:ascii="Times New Roman" w:eastAsia="Calibri" w:hAnsi="Times New Roman"/>
          <w:sz w:val="24"/>
          <w:szCs w:val="24"/>
        </w:rPr>
        <w:t>M.D                        = 11866 / 31</w:t>
      </w:r>
    </w:p>
    <w:p w:rsidR="0078261C" w:rsidRPr="00DB2284" w:rsidRDefault="0078261C" w:rsidP="0078261C">
      <w:pPr>
        <w:ind w:left="360"/>
        <w:rPr>
          <w:rFonts w:ascii="Times New Roman" w:eastAsia="Calibri" w:hAnsi="Times New Roman"/>
          <w:sz w:val="24"/>
          <w:szCs w:val="24"/>
        </w:rPr>
      </w:pPr>
      <w:r w:rsidRPr="00DB2284">
        <w:rPr>
          <w:rFonts w:ascii="Times New Roman" w:eastAsia="Calibri" w:hAnsi="Times New Roman"/>
          <w:sz w:val="24"/>
          <w:szCs w:val="24"/>
        </w:rPr>
        <w:t>M.D                        = 382.8</w:t>
      </w:r>
    </w:p>
    <w:p w:rsidR="0078261C" w:rsidRPr="00DB2284" w:rsidRDefault="0078261C" w:rsidP="0078261C">
      <w:pPr>
        <w:ind w:left="360"/>
        <w:rPr>
          <w:rFonts w:ascii="Times New Roman" w:eastAsia="Calibri" w:hAnsi="Times New Roman"/>
          <w:sz w:val="24"/>
          <w:szCs w:val="24"/>
        </w:rPr>
      </w:pPr>
      <w:r w:rsidRPr="00DB2284">
        <w:rPr>
          <w:rFonts w:ascii="Times New Roman" w:eastAsia="Calibri" w:hAnsi="Times New Roman"/>
          <w:sz w:val="24"/>
          <w:szCs w:val="24"/>
        </w:rPr>
        <w:t xml:space="preserve"> </w:t>
      </w:r>
    </w:p>
    <w:p w:rsidR="0078261C" w:rsidRPr="00DB2284" w:rsidRDefault="0078261C" w:rsidP="0078261C">
      <w:pPr>
        <w:pStyle w:val="ListParagraph"/>
        <w:spacing w:line="268" w:lineRule="auto"/>
        <w:rPr>
          <w:rFonts w:ascii="Times New Roman" w:eastAsia="Calibri" w:hAnsi="Times New Roman"/>
          <w:b/>
          <w:bCs/>
          <w:sz w:val="24"/>
          <w:szCs w:val="24"/>
        </w:rPr>
      </w:pPr>
      <w:r w:rsidRPr="00DB2284">
        <w:rPr>
          <w:rFonts w:ascii="Times New Roman" w:eastAsia="Calibri" w:hAnsi="Times New Roman"/>
          <w:b/>
          <w:bCs/>
          <w:sz w:val="24"/>
          <w:szCs w:val="24"/>
        </w:rPr>
        <w:t xml:space="preserve">Standard deviation? </w:t>
      </w:r>
    </w:p>
    <w:p w:rsidR="0078261C" w:rsidRDefault="0078261C" w:rsidP="0078261C">
      <w:pPr>
        <w:pStyle w:val="ListParagraph"/>
        <w:rPr>
          <w:rFonts w:ascii="Times New Roman" w:eastAsia="SimSun" w:hAnsi="Times New Roman"/>
          <w:sz w:val="24"/>
          <w:szCs w:val="24"/>
        </w:rPr>
      </w:pPr>
      <w:r w:rsidRPr="00DB2284">
        <w:rPr>
          <w:noProof/>
          <w:sz w:val="24"/>
          <w:szCs w:val="24"/>
        </w:rPr>
        <w:drawing>
          <wp:inline distT="0" distB="0" distL="0" distR="0">
            <wp:extent cx="1676400" cy="533400"/>
            <wp:effectExtent l="19050" t="0" r="0" b="0"/>
            <wp:docPr id="5" name="Picture 4" descr="C:\Users\SAYADU~1.SAY\AppData\Local\Temp\ksohtml318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YADU~1.SAY\AppData\Local\Temp\ksohtml3184\wps4.jpg"/>
                    <pic:cNvPicPr>
                      <a:picLocks noChangeAspect="1" noChangeArrowheads="1"/>
                    </pic:cNvPicPr>
                  </pic:nvPicPr>
                  <pic:blipFill>
                    <a:blip r:embed="rId11"/>
                    <a:srcRect/>
                    <a:stretch>
                      <a:fillRect/>
                    </a:stretch>
                  </pic:blipFill>
                  <pic:spPr bwMode="auto">
                    <a:xfrm>
                      <a:off x="0" y="0"/>
                      <a:ext cx="1676400" cy="533400"/>
                    </a:xfrm>
                    <a:prstGeom prst="rect">
                      <a:avLst/>
                    </a:prstGeom>
                    <a:noFill/>
                    <a:ln w="9525">
                      <a:noFill/>
                      <a:miter lim="800000"/>
                      <a:headEnd/>
                      <a:tailEnd/>
                    </a:ln>
                  </pic:spPr>
                </pic:pic>
              </a:graphicData>
            </a:graphic>
          </wp:inline>
        </w:drawing>
      </w:r>
      <w:r w:rsidRPr="00DB2284">
        <w:rPr>
          <w:rFonts w:ascii="Times New Roman" w:eastAsia="SimSun" w:hAnsi="Times New Roman"/>
          <w:sz w:val="24"/>
          <w:szCs w:val="24"/>
        </w:rPr>
        <w:t xml:space="preserve"> </w:t>
      </w:r>
    </w:p>
    <w:p w:rsidR="00AD6E2C" w:rsidRPr="00DB2284" w:rsidRDefault="00AD6E2C" w:rsidP="0078261C">
      <w:pPr>
        <w:pStyle w:val="ListParagraph"/>
        <w:rPr>
          <w:rFonts w:ascii="Times New Roman" w:eastAsia="SimSun" w:hAnsi="Times New Roman"/>
          <w:sz w:val="24"/>
          <w:szCs w:val="24"/>
        </w:rPr>
      </w:pPr>
    </w:p>
    <w:p w:rsidR="0078261C" w:rsidRPr="00DB2284" w:rsidRDefault="0078261C" w:rsidP="0078261C">
      <w:pPr>
        <w:ind w:left="2880"/>
        <w:rPr>
          <w:rFonts w:ascii="Times New Roman" w:eastAsia="Calibri" w:hAnsi="Times New Roman"/>
          <w:sz w:val="24"/>
          <w:szCs w:val="24"/>
        </w:rPr>
      </w:pPr>
      <w:r w:rsidRPr="00DB2284">
        <w:rPr>
          <w:rFonts w:ascii="Times New Roman" w:eastAsia="SimSun" w:hAnsi="Times New Roman"/>
          <w:sz w:val="24"/>
          <w:szCs w:val="24"/>
        </w:rPr>
        <w:t xml:space="preserve">      S.D        =   </w:t>
      </w:r>
      <w:r w:rsidRPr="00DB2284">
        <w:rPr>
          <w:noProof/>
          <w:sz w:val="24"/>
          <w:szCs w:val="24"/>
        </w:rPr>
        <w:drawing>
          <wp:inline distT="0" distB="0" distL="0" distR="0">
            <wp:extent cx="2505075" cy="371475"/>
            <wp:effectExtent l="19050" t="0" r="9525" b="0"/>
            <wp:docPr id="6" name="Picture 5" descr="C:\Users\SAYADU~1.SAY\AppData\Local\Temp\ksohtml318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YADU~1.SAY\AppData\Local\Temp\ksohtml3184\wps5.jpg"/>
                    <pic:cNvPicPr>
                      <a:picLocks noChangeAspect="1" noChangeArrowheads="1"/>
                    </pic:cNvPicPr>
                  </pic:nvPicPr>
                  <pic:blipFill>
                    <a:blip r:embed="rId12"/>
                    <a:srcRect/>
                    <a:stretch>
                      <a:fillRect/>
                    </a:stretch>
                  </pic:blipFill>
                  <pic:spPr bwMode="auto">
                    <a:xfrm>
                      <a:off x="0" y="0"/>
                      <a:ext cx="2505075" cy="371475"/>
                    </a:xfrm>
                    <a:prstGeom prst="rect">
                      <a:avLst/>
                    </a:prstGeom>
                    <a:noFill/>
                    <a:ln w="9525">
                      <a:noFill/>
                      <a:miter lim="800000"/>
                      <a:headEnd/>
                      <a:tailEnd/>
                    </a:ln>
                  </pic:spPr>
                </pic:pic>
              </a:graphicData>
            </a:graphic>
          </wp:inline>
        </w:drawing>
      </w:r>
    </w:p>
    <w:p w:rsidR="0078261C" w:rsidRPr="00DB2284" w:rsidRDefault="0078261C" w:rsidP="0078261C">
      <w:pPr>
        <w:rPr>
          <w:rFonts w:ascii="Times New Roman" w:eastAsia="SimSun" w:hAnsi="Times New Roman"/>
          <w:sz w:val="24"/>
          <w:szCs w:val="24"/>
        </w:rPr>
      </w:pPr>
      <w:r w:rsidRPr="00DB2284">
        <w:rPr>
          <w:rFonts w:ascii="Times New Roman" w:eastAsia="SimSun" w:hAnsi="Times New Roman"/>
          <w:sz w:val="24"/>
          <w:szCs w:val="24"/>
        </w:rPr>
        <w:t xml:space="preserve">                                                                   </w:t>
      </w:r>
      <w:r w:rsidRPr="00DB2284">
        <w:rPr>
          <w:noProof/>
          <w:sz w:val="24"/>
          <w:szCs w:val="24"/>
        </w:rPr>
        <w:drawing>
          <wp:inline distT="0" distB="0" distL="0" distR="0">
            <wp:extent cx="876300" cy="200025"/>
            <wp:effectExtent l="19050" t="0" r="0" b="0"/>
            <wp:docPr id="7" name="Picture 6" descr="C:\Users\SAYADU~1.SAY\AppData\Local\Temp\ksohtml318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YADU~1.SAY\AppData\Local\Temp\ksohtml3184\wps6.jpg"/>
                    <pic:cNvPicPr>
                      <a:picLocks noChangeAspect="1" noChangeArrowheads="1"/>
                    </pic:cNvPicPr>
                  </pic:nvPicPr>
                  <pic:blipFill>
                    <a:blip r:embed="rId13"/>
                    <a:srcRect/>
                    <a:stretch>
                      <a:fillRect/>
                    </a:stretch>
                  </pic:blipFill>
                  <pic:spPr bwMode="auto">
                    <a:xfrm>
                      <a:off x="0" y="0"/>
                      <a:ext cx="876300" cy="200025"/>
                    </a:xfrm>
                    <a:prstGeom prst="rect">
                      <a:avLst/>
                    </a:prstGeom>
                    <a:noFill/>
                    <a:ln w="9525">
                      <a:noFill/>
                      <a:miter lim="800000"/>
                      <a:headEnd/>
                      <a:tailEnd/>
                    </a:ln>
                  </pic:spPr>
                </pic:pic>
              </a:graphicData>
            </a:graphic>
          </wp:inline>
        </w:drawing>
      </w:r>
    </w:p>
    <w:p w:rsidR="0078261C" w:rsidRPr="00DB2284" w:rsidRDefault="0078261C" w:rsidP="0078261C">
      <w:pPr>
        <w:ind w:firstLine="720"/>
        <w:rPr>
          <w:rFonts w:ascii="Times New Roman" w:eastAsia="SimSun" w:hAnsi="Times New Roman"/>
          <w:sz w:val="24"/>
          <w:szCs w:val="24"/>
        </w:rPr>
      </w:pPr>
      <w:r w:rsidRPr="00DB2284">
        <w:rPr>
          <w:rFonts w:ascii="Times New Roman" w:eastAsia="SimSun" w:hAnsi="Times New Roman"/>
          <w:sz w:val="24"/>
          <w:szCs w:val="24"/>
        </w:rPr>
        <w:t xml:space="preserve">                                         S.D        =   490.4</w:t>
      </w:r>
    </w:p>
    <w:p w:rsidR="0078261C" w:rsidRPr="00DB2284" w:rsidRDefault="0078261C" w:rsidP="0078261C">
      <w:pPr>
        <w:pStyle w:val="ListParagraph"/>
        <w:rPr>
          <w:rFonts w:ascii="Times New Roman" w:eastAsia="Calibri" w:hAnsi="Times New Roman"/>
          <w:sz w:val="24"/>
          <w:szCs w:val="24"/>
        </w:rPr>
      </w:pPr>
      <w:r w:rsidRPr="00DB2284">
        <w:rPr>
          <w:rFonts w:ascii="Times New Roman" w:eastAsia="Calibri" w:hAnsi="Times New Roman"/>
          <w:sz w:val="24"/>
          <w:szCs w:val="24"/>
        </w:rPr>
        <w:t xml:space="preserve"> </w:t>
      </w:r>
    </w:p>
    <w:p w:rsidR="0078261C" w:rsidRPr="00DB2284" w:rsidRDefault="0078261C" w:rsidP="0078261C">
      <w:pPr>
        <w:pStyle w:val="ListParagraph"/>
        <w:rPr>
          <w:rFonts w:ascii="Times New Roman" w:eastAsia="Calibri" w:hAnsi="Times New Roman"/>
          <w:sz w:val="24"/>
          <w:szCs w:val="24"/>
        </w:rPr>
      </w:pPr>
      <w:r w:rsidRPr="00DB2284">
        <w:rPr>
          <w:rFonts w:ascii="Times New Roman" w:eastAsia="Calibri" w:hAnsi="Times New Roman"/>
          <w:sz w:val="24"/>
          <w:szCs w:val="24"/>
        </w:rPr>
        <w:t xml:space="preserve"> </w:t>
      </w:r>
    </w:p>
    <w:p w:rsidR="0078261C" w:rsidRPr="00DB2284" w:rsidRDefault="0078261C" w:rsidP="0078261C">
      <w:pPr>
        <w:ind w:left="360"/>
        <w:rPr>
          <w:rFonts w:ascii="Times New Roman" w:eastAsia="Calibri" w:hAnsi="Times New Roman"/>
          <w:sz w:val="24"/>
          <w:szCs w:val="24"/>
        </w:rPr>
      </w:pPr>
      <w:r w:rsidRPr="00DB2284">
        <w:rPr>
          <w:rFonts w:ascii="Times New Roman" w:eastAsia="Calibri" w:hAnsi="Times New Roman"/>
          <w:sz w:val="24"/>
          <w:szCs w:val="24"/>
        </w:rPr>
        <w:t xml:space="preserve"> </w:t>
      </w:r>
    </w:p>
    <w:p w:rsidR="0078261C" w:rsidRPr="00DB2284" w:rsidRDefault="0078261C" w:rsidP="0078261C">
      <w:pPr>
        <w:pStyle w:val="ListParagraph"/>
        <w:spacing w:line="268" w:lineRule="auto"/>
        <w:rPr>
          <w:rFonts w:ascii="Times New Roman" w:eastAsia="Calibri" w:hAnsi="Times New Roman"/>
          <w:b/>
          <w:bCs/>
          <w:sz w:val="24"/>
          <w:szCs w:val="24"/>
        </w:rPr>
      </w:pPr>
      <w:r w:rsidRPr="00DB2284">
        <w:rPr>
          <w:rFonts w:ascii="Times New Roman" w:eastAsia="Calibri" w:hAnsi="Times New Roman"/>
          <w:b/>
          <w:bCs/>
          <w:sz w:val="24"/>
          <w:szCs w:val="24"/>
        </w:rPr>
        <w:t>Variance?</w:t>
      </w:r>
    </w:p>
    <w:p w:rsidR="0078261C" w:rsidRPr="00DB2284" w:rsidRDefault="0078261C" w:rsidP="0078261C">
      <w:pPr>
        <w:ind w:left="360"/>
        <w:rPr>
          <w:rFonts w:ascii="Times New Roman" w:eastAsia="SimSun" w:hAnsi="Times New Roman"/>
          <w:sz w:val="24"/>
          <w:szCs w:val="24"/>
        </w:rPr>
      </w:pPr>
      <w:r w:rsidRPr="00DB2284">
        <w:rPr>
          <w:rFonts w:ascii="Times New Roman" w:eastAsia="Calibri" w:hAnsi="Times New Roman"/>
          <w:sz w:val="24"/>
          <w:szCs w:val="24"/>
        </w:rPr>
        <w:t xml:space="preserve">Variance        = (S.D) 2     =   </w:t>
      </w:r>
      <w:r w:rsidRPr="00DB2284">
        <w:rPr>
          <w:noProof/>
          <w:sz w:val="24"/>
          <w:szCs w:val="24"/>
        </w:rPr>
        <w:drawing>
          <wp:inline distT="0" distB="0" distL="0" distR="0">
            <wp:extent cx="1285875" cy="352425"/>
            <wp:effectExtent l="19050" t="0" r="9525" b="0"/>
            <wp:docPr id="8" name="Picture 7" descr="C:\Users\SAYADU~1.SAY\AppData\Local\Temp\ksohtml318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AYADU~1.SAY\AppData\Local\Temp\ksohtml3184\wps7.jpg"/>
                    <pic:cNvPicPr>
                      <a:picLocks noChangeAspect="1" noChangeArrowheads="1"/>
                    </pic:cNvPicPr>
                  </pic:nvPicPr>
                  <pic:blipFill>
                    <a:blip r:embed="rId14"/>
                    <a:srcRect/>
                    <a:stretch>
                      <a:fillRect/>
                    </a:stretch>
                  </pic:blipFill>
                  <pic:spPr bwMode="auto">
                    <a:xfrm>
                      <a:off x="0" y="0"/>
                      <a:ext cx="1285875" cy="352425"/>
                    </a:xfrm>
                    <a:prstGeom prst="rect">
                      <a:avLst/>
                    </a:prstGeom>
                    <a:noFill/>
                    <a:ln w="9525">
                      <a:noFill/>
                      <a:miter lim="800000"/>
                      <a:headEnd/>
                      <a:tailEnd/>
                    </a:ln>
                  </pic:spPr>
                </pic:pic>
              </a:graphicData>
            </a:graphic>
          </wp:inline>
        </w:drawing>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 xml:space="preserve">Variance         =  </w:t>
      </w:r>
      <w:r w:rsidRPr="00DB2284">
        <w:rPr>
          <w:noProof/>
          <w:sz w:val="24"/>
          <w:szCs w:val="24"/>
        </w:rPr>
        <w:drawing>
          <wp:inline distT="0" distB="0" distL="0" distR="0">
            <wp:extent cx="742950" cy="342900"/>
            <wp:effectExtent l="19050" t="0" r="0" b="0"/>
            <wp:docPr id="9" name="Picture 8" descr="C:\Users\SAYADU~1.SAY\AppData\Local\Temp\ksohtml318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YADU~1.SAY\AppData\Local\Temp\ksohtml3184\wps8.jpg"/>
                    <pic:cNvPicPr>
                      <a:picLocks noChangeAspect="1" noChangeArrowheads="1"/>
                    </pic:cNvPicPr>
                  </pic:nvPicPr>
                  <pic:blipFill>
                    <a:blip r:embed="rId15"/>
                    <a:srcRect/>
                    <a:stretch>
                      <a:fillRect/>
                    </a:stretch>
                  </pic:blipFill>
                  <pic:spPr bwMode="auto">
                    <a:xfrm>
                      <a:off x="0" y="0"/>
                      <a:ext cx="742950" cy="342900"/>
                    </a:xfrm>
                    <a:prstGeom prst="rect">
                      <a:avLst/>
                    </a:prstGeom>
                    <a:noFill/>
                    <a:ln w="9525">
                      <a:noFill/>
                      <a:miter lim="800000"/>
                      <a:headEnd/>
                      <a:tailEnd/>
                    </a:ln>
                  </pic:spPr>
                </pic:pic>
              </a:graphicData>
            </a:graphic>
          </wp:inline>
        </w:drawing>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Variance         =   8,284.7</w:t>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 xml:space="preserve"> </w:t>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 xml:space="preserve"> </w:t>
      </w:r>
    </w:p>
    <w:p w:rsidR="0078261C" w:rsidRPr="00DB2284" w:rsidRDefault="0078261C" w:rsidP="0078261C">
      <w:pPr>
        <w:pStyle w:val="ListParagraph"/>
        <w:spacing w:line="268" w:lineRule="auto"/>
        <w:rPr>
          <w:rFonts w:ascii="Times New Roman" w:eastAsia="SimSun" w:hAnsi="Times New Roman"/>
          <w:sz w:val="24"/>
          <w:szCs w:val="24"/>
        </w:rPr>
      </w:pPr>
      <w:r w:rsidRPr="00DB2284">
        <w:rPr>
          <w:rFonts w:ascii="Times New Roman" w:eastAsia="SimSun" w:hAnsi="Times New Roman"/>
          <w:b/>
          <w:bCs/>
          <w:sz w:val="24"/>
          <w:szCs w:val="24"/>
        </w:rPr>
        <w:t>Coefficient of Variation</w:t>
      </w:r>
      <w:r w:rsidRPr="00DB2284">
        <w:rPr>
          <w:rFonts w:ascii="Times New Roman" w:eastAsia="SimSun" w:hAnsi="Times New Roman"/>
          <w:sz w:val="24"/>
          <w:szCs w:val="24"/>
        </w:rPr>
        <w:t>?</w:t>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 xml:space="preserve">Coefficient of variation        =  </w:t>
      </w:r>
      <w:r w:rsidRPr="00DB2284">
        <w:rPr>
          <w:noProof/>
          <w:sz w:val="24"/>
          <w:szCs w:val="24"/>
        </w:rPr>
        <w:drawing>
          <wp:inline distT="0" distB="0" distL="0" distR="0">
            <wp:extent cx="304800" cy="257175"/>
            <wp:effectExtent l="19050" t="0" r="0" b="0"/>
            <wp:docPr id="10" name="Picture 9" descr="C:\Users\SAYADU~1.SAY\AppData\Local\Temp\ksohtml318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YADU~1.SAY\AppData\Local\Temp\ksohtml3184\wps9.jpg"/>
                    <pic:cNvPicPr>
                      <a:picLocks noChangeAspect="1" noChangeArrowheads="1"/>
                    </pic:cNvPicPr>
                  </pic:nvPicPr>
                  <pic:blipFill>
                    <a:blip r:embed="rId16"/>
                    <a:srcRect/>
                    <a:stretch>
                      <a:fillRect/>
                    </a:stretch>
                  </pic:blipFill>
                  <pic:spPr bwMode="auto">
                    <a:xfrm>
                      <a:off x="0" y="0"/>
                      <a:ext cx="304800" cy="257175"/>
                    </a:xfrm>
                    <a:prstGeom prst="rect">
                      <a:avLst/>
                    </a:prstGeom>
                    <a:noFill/>
                    <a:ln w="9525">
                      <a:noFill/>
                      <a:miter lim="800000"/>
                      <a:headEnd/>
                      <a:tailEnd/>
                    </a:ln>
                  </pic:spPr>
                </pic:pic>
              </a:graphicData>
            </a:graphic>
          </wp:inline>
        </w:drawing>
      </w:r>
      <w:r w:rsidRPr="00DB2284">
        <w:rPr>
          <w:rFonts w:ascii="Times New Roman" w:eastAsia="SimSun" w:hAnsi="Times New Roman"/>
          <w:sz w:val="24"/>
          <w:szCs w:val="24"/>
        </w:rPr>
        <w:t xml:space="preserve">  × 100</w:t>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Where σ is the standard deviation</w:t>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And µ is the mean</w:t>
      </w:r>
    </w:p>
    <w:p w:rsidR="0078261C" w:rsidRPr="00DB2284" w:rsidRDefault="0078261C" w:rsidP="0078261C">
      <w:pPr>
        <w:rPr>
          <w:rFonts w:ascii="Times New Roman" w:eastAsia="SimSun" w:hAnsi="Times New Roman"/>
          <w:sz w:val="24"/>
          <w:szCs w:val="24"/>
        </w:rPr>
      </w:pPr>
      <w:r w:rsidRPr="00DB2284">
        <w:rPr>
          <w:rFonts w:ascii="Times New Roman" w:eastAsia="SimSun" w:hAnsi="Times New Roman"/>
          <w:sz w:val="24"/>
          <w:szCs w:val="24"/>
        </w:rPr>
        <w:t xml:space="preserve">       Coefficient of Variation        = 498.5/1630×100</w:t>
      </w:r>
    </w:p>
    <w:p w:rsidR="0078261C" w:rsidRPr="00DB2284" w:rsidRDefault="0078261C" w:rsidP="0078261C">
      <w:pPr>
        <w:rPr>
          <w:rFonts w:ascii="Times New Roman" w:eastAsia="SimSun" w:hAnsi="Times New Roman"/>
          <w:sz w:val="24"/>
          <w:szCs w:val="24"/>
        </w:rPr>
      </w:pPr>
      <w:r w:rsidRPr="00DB2284">
        <w:rPr>
          <w:rFonts w:ascii="Times New Roman" w:eastAsia="SimSun" w:hAnsi="Times New Roman"/>
          <w:sz w:val="24"/>
          <w:szCs w:val="24"/>
        </w:rPr>
        <w:t xml:space="preserve">                                                    = 0.30582822086×100</w:t>
      </w:r>
    </w:p>
    <w:p w:rsidR="0078261C" w:rsidRPr="00DB2284" w:rsidRDefault="0078261C" w:rsidP="0078261C">
      <w:pPr>
        <w:rPr>
          <w:rFonts w:ascii="Times New Roman" w:eastAsia="SimSun" w:hAnsi="Times New Roman"/>
          <w:sz w:val="24"/>
          <w:szCs w:val="24"/>
        </w:rPr>
      </w:pPr>
      <w:r w:rsidRPr="00DB2284">
        <w:rPr>
          <w:rFonts w:ascii="Times New Roman" w:eastAsia="SimSun" w:hAnsi="Times New Roman"/>
          <w:sz w:val="24"/>
          <w:szCs w:val="24"/>
        </w:rPr>
        <w:t xml:space="preserve">      Coefficient of variation          =r30.58 %</w:t>
      </w:r>
    </w:p>
    <w:p w:rsidR="0078261C" w:rsidRPr="00DB2284" w:rsidRDefault="0078261C" w:rsidP="0078261C">
      <w:pPr>
        <w:ind w:left="360"/>
        <w:rPr>
          <w:rFonts w:ascii="Times New Roman" w:eastAsia="SimSun" w:hAnsi="Times New Roman"/>
          <w:sz w:val="24"/>
          <w:szCs w:val="24"/>
        </w:rPr>
      </w:pPr>
      <w:r w:rsidRPr="00DB2284">
        <w:rPr>
          <w:rFonts w:ascii="Times New Roman" w:eastAsia="SimSun" w:hAnsi="Times New Roman"/>
          <w:sz w:val="24"/>
          <w:szCs w:val="24"/>
        </w:rPr>
        <w:t xml:space="preserve"> </w:t>
      </w:r>
    </w:p>
    <w:p w:rsidR="0078261C" w:rsidRPr="00DB2284" w:rsidRDefault="0078261C" w:rsidP="0078261C">
      <w:pPr>
        <w:ind w:left="360"/>
        <w:rPr>
          <w:rFonts w:ascii="Times New Roman" w:eastAsia="Calibri" w:hAnsi="Times New Roman"/>
          <w:sz w:val="24"/>
          <w:szCs w:val="24"/>
        </w:rPr>
      </w:pPr>
      <w:r w:rsidRPr="00DB2284">
        <w:rPr>
          <w:rFonts w:ascii="Times New Roman" w:eastAsia="Calibri" w:hAnsi="Times New Roman"/>
          <w:sz w:val="24"/>
          <w:szCs w:val="24"/>
        </w:rPr>
        <w:t xml:space="preserve"> </w:t>
      </w:r>
    </w:p>
    <w:p w:rsidR="0078261C" w:rsidRPr="00DB2284" w:rsidRDefault="0078261C" w:rsidP="0078261C">
      <w:pPr>
        <w:rPr>
          <w:sz w:val="24"/>
          <w:szCs w:val="24"/>
        </w:rPr>
      </w:pPr>
      <w:r w:rsidRPr="00DB2284">
        <w:rPr>
          <w:sz w:val="24"/>
          <w:szCs w:val="24"/>
        </w:rPr>
        <w:t xml:space="preserve">         </w:t>
      </w:r>
    </w:p>
    <w:p w:rsidR="0078261C" w:rsidRPr="00DB2284" w:rsidRDefault="0078261C" w:rsidP="0078261C">
      <w:pPr>
        <w:rPr>
          <w:b/>
          <w:bCs/>
          <w:sz w:val="24"/>
          <w:szCs w:val="24"/>
          <w:u w:val="single"/>
        </w:rPr>
      </w:pPr>
      <w:r w:rsidRPr="00DB2284">
        <w:rPr>
          <w:b/>
          <w:bCs/>
          <w:sz w:val="24"/>
          <w:szCs w:val="24"/>
          <w:u w:val="single"/>
        </w:rPr>
        <w:t xml:space="preserve"> </w:t>
      </w:r>
    </w:p>
    <w:p w:rsidR="0078261C" w:rsidRPr="00DB2284" w:rsidRDefault="0078261C" w:rsidP="0078261C">
      <w:pPr>
        <w:rPr>
          <w:b/>
          <w:bCs/>
          <w:sz w:val="24"/>
          <w:szCs w:val="24"/>
          <w:u w:val="single"/>
        </w:rPr>
      </w:pPr>
      <w:r w:rsidRPr="00DB2284">
        <w:rPr>
          <w:b/>
          <w:bCs/>
          <w:sz w:val="24"/>
          <w:szCs w:val="24"/>
          <w:u w:val="single"/>
        </w:rPr>
        <w:t xml:space="preserve"> </w:t>
      </w:r>
    </w:p>
    <w:p w:rsidR="00AD6E2C" w:rsidRDefault="0078261C" w:rsidP="0078261C">
      <w:pPr>
        <w:rPr>
          <w:b/>
          <w:bCs/>
          <w:sz w:val="24"/>
          <w:szCs w:val="24"/>
        </w:rPr>
      </w:pPr>
      <w:r w:rsidRPr="0078261C">
        <w:rPr>
          <w:b/>
          <w:bCs/>
          <w:sz w:val="24"/>
          <w:szCs w:val="24"/>
        </w:rPr>
        <w:lastRenderedPageBreak/>
        <w:t xml:space="preserve">   </w:t>
      </w:r>
    </w:p>
    <w:p w:rsidR="00AD6E2C" w:rsidRDefault="00AD6E2C" w:rsidP="0078261C">
      <w:pPr>
        <w:rPr>
          <w:b/>
          <w:bCs/>
          <w:sz w:val="24"/>
          <w:szCs w:val="24"/>
        </w:rPr>
      </w:pPr>
    </w:p>
    <w:p w:rsidR="0078261C" w:rsidRPr="00DB2284" w:rsidRDefault="0078261C" w:rsidP="0078261C">
      <w:pPr>
        <w:rPr>
          <w:sz w:val="24"/>
          <w:szCs w:val="24"/>
        </w:rPr>
      </w:pPr>
      <w:r w:rsidRPr="0078261C">
        <w:rPr>
          <w:b/>
          <w:bCs/>
          <w:sz w:val="24"/>
          <w:szCs w:val="24"/>
        </w:rPr>
        <w:t xml:space="preserve">   Q3      </w:t>
      </w:r>
      <w:r w:rsidRPr="00DB2284">
        <w:rPr>
          <w:b/>
          <w:bCs/>
          <w:sz w:val="24"/>
          <w:szCs w:val="24"/>
        </w:rPr>
        <w:t xml:space="preserve"> Write a comprehensive note on sampling and statistical inference. What are different types of sampling? What are the characteristics of each type of sampling?</w:t>
      </w:r>
      <w:r w:rsidRPr="00DB2284">
        <w:rPr>
          <w:sz w:val="24"/>
          <w:szCs w:val="24"/>
        </w:rPr>
        <w:t xml:space="preserve"> </w:t>
      </w:r>
    </w:p>
    <w:p w:rsidR="0078261C" w:rsidRPr="00DB2284" w:rsidRDefault="0078261C" w:rsidP="0078261C">
      <w:pPr>
        <w:rPr>
          <w:sz w:val="24"/>
          <w:szCs w:val="24"/>
        </w:rPr>
      </w:pPr>
      <w:r w:rsidRPr="00DB2284">
        <w:rPr>
          <w:sz w:val="24"/>
          <w:szCs w:val="24"/>
        </w:rPr>
        <w:t xml:space="preserve">Answer: </w:t>
      </w:r>
    </w:p>
    <w:p w:rsidR="0078261C" w:rsidRPr="00DB2284" w:rsidRDefault="0078261C" w:rsidP="0078261C">
      <w:pPr>
        <w:rPr>
          <w:sz w:val="24"/>
          <w:szCs w:val="24"/>
        </w:rPr>
      </w:pPr>
      <w:r w:rsidRPr="00DB2284">
        <w:rPr>
          <w:b/>
          <w:bCs/>
          <w:sz w:val="24"/>
          <w:szCs w:val="24"/>
        </w:rPr>
        <w:t xml:space="preserve">     </w:t>
      </w:r>
      <w:r w:rsidRPr="00DB2284">
        <w:rPr>
          <w:b/>
          <w:bCs/>
          <w:sz w:val="24"/>
          <w:szCs w:val="24"/>
          <w:u w:val="single"/>
        </w:rPr>
        <w:t>Sampling</w:t>
      </w:r>
    </w:p>
    <w:p w:rsidR="0078261C" w:rsidRPr="00DB2284" w:rsidRDefault="0078261C" w:rsidP="0078261C">
      <w:pPr>
        <w:rPr>
          <w:sz w:val="24"/>
          <w:szCs w:val="24"/>
        </w:rPr>
      </w:pPr>
      <w:r w:rsidRPr="00DB2284">
        <w:rPr>
          <w:sz w:val="24"/>
          <w:szCs w:val="24"/>
        </w:rPr>
        <w:t xml:space="preserve">                     A sample is a subset of individual from a larger population. Sampling means selecting the group that you will actually collect data from in your research. For example, if you are researching the opinion of students in your university, you could survey a sample of 100 students. </w:t>
      </w:r>
    </w:p>
    <w:p w:rsidR="0078261C" w:rsidRPr="00DB2284" w:rsidRDefault="0078261C" w:rsidP="0078261C">
      <w:pPr>
        <w:rPr>
          <w:sz w:val="24"/>
          <w:szCs w:val="24"/>
        </w:rPr>
      </w:pPr>
      <w:r w:rsidRPr="00DB2284">
        <w:rPr>
          <w:sz w:val="24"/>
          <w:szCs w:val="24"/>
        </w:rPr>
        <w:t xml:space="preserve">              Samples are used to make inference about populations. Samples are easier to collect data from because they are practical, cost-effective, convenient and manageable.</w:t>
      </w:r>
    </w:p>
    <w:p w:rsidR="0078261C" w:rsidRPr="00DB2284" w:rsidRDefault="0078261C" w:rsidP="0078261C">
      <w:pPr>
        <w:rPr>
          <w:sz w:val="24"/>
          <w:szCs w:val="24"/>
        </w:rPr>
      </w:pPr>
      <w:r w:rsidRPr="00DB2284">
        <w:rPr>
          <w:b/>
          <w:bCs/>
          <w:sz w:val="24"/>
          <w:szCs w:val="24"/>
          <w:u w:val="single"/>
        </w:rPr>
        <w:t xml:space="preserve"> Statistical inference</w:t>
      </w:r>
    </w:p>
    <w:p w:rsidR="0078261C" w:rsidRPr="00DB2284" w:rsidRDefault="0078261C" w:rsidP="0078261C">
      <w:pPr>
        <w:rPr>
          <w:sz w:val="24"/>
          <w:szCs w:val="24"/>
        </w:rPr>
      </w:pPr>
      <w:r w:rsidRPr="00DB2284">
        <w:rPr>
          <w:sz w:val="24"/>
          <w:szCs w:val="24"/>
        </w:rPr>
        <w:t xml:space="preserve">                               Statistical is the process of using data analysis to deduce properties of an underlying distribution of probability. Inferential statistics analysis infers properties of a population, for example by testing hypotheses and driving estimates. It is assumed that the observed data set is sampled from a larger population.</w:t>
      </w:r>
    </w:p>
    <w:p w:rsidR="0078261C" w:rsidRPr="00DB2284" w:rsidRDefault="0078261C" w:rsidP="0078261C">
      <w:pPr>
        <w:rPr>
          <w:sz w:val="24"/>
          <w:szCs w:val="24"/>
        </w:rPr>
      </w:pPr>
      <w:r w:rsidRPr="00DB2284">
        <w:rPr>
          <w:b/>
          <w:bCs/>
          <w:sz w:val="24"/>
          <w:szCs w:val="24"/>
          <w:u w:val="single"/>
        </w:rPr>
        <w:t xml:space="preserve">Types of Sampling  </w:t>
      </w:r>
    </w:p>
    <w:p w:rsidR="0078261C" w:rsidRPr="00DB2284" w:rsidRDefault="0078261C" w:rsidP="0078261C">
      <w:pPr>
        <w:rPr>
          <w:sz w:val="24"/>
          <w:szCs w:val="24"/>
        </w:rPr>
      </w:pPr>
      <w:r w:rsidRPr="00DB2284">
        <w:rPr>
          <w:sz w:val="24"/>
          <w:szCs w:val="24"/>
        </w:rPr>
        <w:t xml:space="preserve">                                 There are two major types of sampling:</w:t>
      </w:r>
    </w:p>
    <w:p w:rsidR="0078261C" w:rsidRPr="00DB2284" w:rsidRDefault="0078261C" w:rsidP="0078261C">
      <w:pPr>
        <w:pStyle w:val="ListParagraph"/>
        <w:numPr>
          <w:ilvl w:val="1"/>
          <w:numId w:val="1"/>
        </w:numPr>
        <w:rPr>
          <w:sz w:val="24"/>
          <w:szCs w:val="24"/>
        </w:rPr>
      </w:pPr>
      <w:r w:rsidRPr="00DB2284">
        <w:rPr>
          <w:sz w:val="24"/>
          <w:szCs w:val="24"/>
        </w:rPr>
        <w:t xml:space="preserve">Probability Sampling and </w:t>
      </w:r>
    </w:p>
    <w:p w:rsidR="0078261C" w:rsidRPr="00DB2284" w:rsidRDefault="0078261C" w:rsidP="0078261C">
      <w:pPr>
        <w:pStyle w:val="ListParagraph"/>
        <w:numPr>
          <w:ilvl w:val="1"/>
          <w:numId w:val="1"/>
        </w:numPr>
        <w:rPr>
          <w:sz w:val="24"/>
          <w:szCs w:val="24"/>
        </w:rPr>
      </w:pPr>
      <w:r w:rsidRPr="00DB2284">
        <w:rPr>
          <w:sz w:val="24"/>
          <w:szCs w:val="24"/>
        </w:rPr>
        <w:t>Non-probability sampling</w:t>
      </w:r>
    </w:p>
    <w:p w:rsidR="0078261C" w:rsidRPr="00DB2284" w:rsidRDefault="0078261C" w:rsidP="0078261C">
      <w:pPr>
        <w:pStyle w:val="ListParagraph"/>
        <w:ind w:left="1440"/>
        <w:rPr>
          <w:sz w:val="24"/>
          <w:szCs w:val="24"/>
        </w:rPr>
      </w:pPr>
    </w:p>
    <w:p w:rsidR="0078261C" w:rsidRPr="00DB2284" w:rsidRDefault="0078261C" w:rsidP="0078261C">
      <w:pPr>
        <w:pStyle w:val="ListParagraph"/>
        <w:numPr>
          <w:ilvl w:val="0"/>
          <w:numId w:val="2"/>
        </w:numPr>
        <w:rPr>
          <w:b/>
          <w:bCs/>
          <w:sz w:val="24"/>
          <w:szCs w:val="24"/>
          <w:u w:val="single"/>
        </w:rPr>
      </w:pPr>
      <w:r w:rsidRPr="00DB2284">
        <w:rPr>
          <w:b/>
          <w:bCs/>
          <w:sz w:val="24"/>
          <w:szCs w:val="24"/>
          <w:u w:val="single"/>
        </w:rPr>
        <w:t>Probability Sampling</w:t>
      </w:r>
    </w:p>
    <w:p w:rsidR="0078261C" w:rsidRPr="00DB2284" w:rsidRDefault="0078261C" w:rsidP="0078261C">
      <w:pPr>
        <w:pStyle w:val="ListParagraph"/>
        <w:ind w:left="1440"/>
        <w:rPr>
          <w:bCs/>
          <w:sz w:val="24"/>
          <w:szCs w:val="24"/>
        </w:rPr>
      </w:pPr>
      <w:r w:rsidRPr="00DB2284">
        <w:rPr>
          <w:b/>
          <w:bCs/>
          <w:sz w:val="24"/>
          <w:szCs w:val="24"/>
          <w:u w:val="single"/>
        </w:rPr>
        <w:t xml:space="preserve">                               Probability</w:t>
      </w:r>
      <w:r w:rsidRPr="00DB2284">
        <w:rPr>
          <w:bCs/>
          <w:sz w:val="24"/>
          <w:szCs w:val="24"/>
        </w:rPr>
        <w:t xml:space="preserve"> Sampling means that every member of the target population has a known chance of being include in the sample. Probability sampling method includes simple random sampling, systematic sampling, stratified sampling and cluster sampling….. </w:t>
      </w:r>
    </w:p>
    <w:p w:rsidR="0078261C" w:rsidRPr="00DB2284" w:rsidRDefault="0078261C" w:rsidP="0078261C">
      <w:pPr>
        <w:pStyle w:val="ListParagraph"/>
        <w:ind w:left="1440"/>
        <w:rPr>
          <w:bCs/>
          <w:sz w:val="24"/>
          <w:szCs w:val="24"/>
        </w:rPr>
      </w:pPr>
    </w:p>
    <w:p w:rsidR="0078261C" w:rsidRPr="00DB2284" w:rsidRDefault="0078261C" w:rsidP="0078261C">
      <w:pPr>
        <w:pStyle w:val="ListParagraph"/>
        <w:numPr>
          <w:ilvl w:val="1"/>
          <w:numId w:val="3"/>
        </w:numPr>
        <w:rPr>
          <w:sz w:val="24"/>
          <w:szCs w:val="24"/>
        </w:rPr>
      </w:pPr>
      <w:r w:rsidRPr="00DB2284">
        <w:rPr>
          <w:b/>
          <w:bCs/>
          <w:sz w:val="24"/>
          <w:szCs w:val="24"/>
          <w:u w:val="single"/>
        </w:rPr>
        <w:t>Random Sampling</w:t>
      </w:r>
    </w:p>
    <w:p w:rsidR="0078261C" w:rsidRPr="00DB2284" w:rsidRDefault="0078261C" w:rsidP="0078261C">
      <w:pPr>
        <w:pStyle w:val="ListParagraph"/>
        <w:numPr>
          <w:ilvl w:val="3"/>
          <w:numId w:val="3"/>
        </w:numPr>
        <w:rPr>
          <w:sz w:val="24"/>
          <w:szCs w:val="24"/>
        </w:rPr>
      </w:pPr>
      <w:r w:rsidRPr="00DB2284">
        <w:rPr>
          <w:sz w:val="24"/>
          <w:szCs w:val="24"/>
        </w:rPr>
        <w:t>Random sampling is analogous to putting everyone’s name into a hat and drawing out several names. Each element in the population has an equal chance of occurring. While this is the preferred way of sampling, it is often difficult to do. It requires that a complete list of element in the population be obtained.</w:t>
      </w:r>
    </w:p>
    <w:p w:rsidR="0078261C" w:rsidRPr="00AD6E2C" w:rsidRDefault="0078261C" w:rsidP="0078261C">
      <w:pPr>
        <w:pStyle w:val="ListParagraph"/>
        <w:numPr>
          <w:ilvl w:val="1"/>
          <w:numId w:val="3"/>
        </w:numPr>
        <w:rPr>
          <w:sz w:val="24"/>
          <w:szCs w:val="24"/>
        </w:rPr>
      </w:pPr>
      <w:r w:rsidRPr="00DB2284">
        <w:rPr>
          <w:b/>
          <w:bCs/>
          <w:sz w:val="24"/>
          <w:szCs w:val="24"/>
          <w:u w:val="single"/>
        </w:rPr>
        <w:t>Systematic Sampling</w:t>
      </w:r>
    </w:p>
    <w:p w:rsidR="00AD6E2C" w:rsidRPr="00DB2284" w:rsidRDefault="00AD6E2C" w:rsidP="00AD6E2C">
      <w:pPr>
        <w:pStyle w:val="ListParagraph"/>
        <w:ind w:left="1980"/>
        <w:rPr>
          <w:sz w:val="24"/>
          <w:szCs w:val="24"/>
        </w:rPr>
      </w:pPr>
    </w:p>
    <w:p w:rsidR="0078261C" w:rsidRPr="00DB2284" w:rsidRDefault="0078261C" w:rsidP="0078261C">
      <w:pPr>
        <w:pStyle w:val="ListParagraph"/>
        <w:numPr>
          <w:ilvl w:val="3"/>
          <w:numId w:val="3"/>
        </w:numPr>
        <w:rPr>
          <w:sz w:val="24"/>
          <w:szCs w:val="24"/>
        </w:rPr>
      </w:pPr>
      <w:r w:rsidRPr="00DB2284">
        <w:rPr>
          <w:color w:val="000000"/>
          <w:sz w:val="24"/>
          <w:szCs w:val="24"/>
        </w:rPr>
        <w:lastRenderedPageBreak/>
        <w:t>Systematic sampling is easier to do than random sampling. In systematic sampling, the list of element is “counted off”. That is, every</w:t>
      </w:r>
      <w:r w:rsidRPr="00DB2284">
        <w:rPr>
          <w:rStyle w:val="15"/>
          <w:sz w:val="24"/>
          <w:szCs w:val="24"/>
        </w:rPr>
        <w:t xml:space="preserve"> k</w:t>
      </w:r>
      <w:r w:rsidRPr="00DB2284">
        <w:rPr>
          <w:color w:val="000000"/>
          <w:sz w:val="24"/>
          <w:szCs w:val="24"/>
        </w:rPr>
        <w:t>ith element is taken. This is similar to lining everyone up and numbering off “1, 2, 3, and 4; 1, 2, 3, 4; etc”. When done numbering, all people numbered 4 would be used</w:t>
      </w:r>
      <w:r w:rsidRPr="00DB2284">
        <w:rPr>
          <w:sz w:val="24"/>
          <w:szCs w:val="24"/>
        </w:rPr>
        <w:t>.</w:t>
      </w:r>
    </w:p>
    <w:p w:rsidR="0078261C" w:rsidRPr="00DB2284" w:rsidRDefault="0078261C" w:rsidP="0078261C">
      <w:pPr>
        <w:pStyle w:val="ListParagraph"/>
        <w:numPr>
          <w:ilvl w:val="1"/>
          <w:numId w:val="3"/>
        </w:numPr>
        <w:rPr>
          <w:sz w:val="24"/>
          <w:szCs w:val="24"/>
        </w:rPr>
      </w:pPr>
      <w:r w:rsidRPr="00DB2284">
        <w:rPr>
          <w:b/>
          <w:bCs/>
          <w:sz w:val="24"/>
          <w:szCs w:val="24"/>
          <w:u w:val="single"/>
        </w:rPr>
        <w:t>Cluster Sampling</w:t>
      </w:r>
    </w:p>
    <w:p w:rsidR="0078261C" w:rsidRPr="00DB2284" w:rsidRDefault="0078261C" w:rsidP="0078261C">
      <w:pPr>
        <w:pStyle w:val="ListParagraph"/>
        <w:numPr>
          <w:ilvl w:val="2"/>
          <w:numId w:val="3"/>
        </w:numPr>
        <w:rPr>
          <w:sz w:val="24"/>
          <w:szCs w:val="24"/>
        </w:rPr>
      </w:pPr>
      <w:r w:rsidRPr="00DB2284">
        <w:rPr>
          <w:sz w:val="24"/>
          <w:szCs w:val="24"/>
        </w:rPr>
        <w:t>Cluster sampling is accomplished by dividing the population into groups_ usually geographically. These groups are called clusters or blocks. The clusters are randomly selected, and each element in the selected clusters is used.</w:t>
      </w:r>
    </w:p>
    <w:p w:rsidR="0078261C" w:rsidRPr="00DB2284" w:rsidRDefault="0078261C" w:rsidP="0078261C">
      <w:pPr>
        <w:pStyle w:val="ListParagraph"/>
        <w:numPr>
          <w:ilvl w:val="1"/>
          <w:numId w:val="3"/>
        </w:numPr>
        <w:rPr>
          <w:b/>
          <w:bCs/>
          <w:sz w:val="24"/>
          <w:szCs w:val="24"/>
          <w:u w:val="single"/>
        </w:rPr>
      </w:pPr>
      <w:r w:rsidRPr="00DB2284">
        <w:rPr>
          <w:b/>
          <w:bCs/>
          <w:sz w:val="24"/>
          <w:szCs w:val="24"/>
          <w:u w:val="single"/>
        </w:rPr>
        <w:t>Stratified Sampling</w:t>
      </w:r>
    </w:p>
    <w:p w:rsidR="0078261C" w:rsidRPr="00DB2284" w:rsidRDefault="0078261C" w:rsidP="0078261C">
      <w:pPr>
        <w:pStyle w:val="ListParagraph"/>
        <w:numPr>
          <w:ilvl w:val="2"/>
          <w:numId w:val="3"/>
        </w:numPr>
        <w:rPr>
          <w:sz w:val="24"/>
          <w:szCs w:val="24"/>
        </w:rPr>
      </w:pPr>
      <w:r w:rsidRPr="00DB2284">
        <w:rPr>
          <w:sz w:val="24"/>
          <w:szCs w:val="24"/>
        </w:rPr>
        <w:t xml:space="preserve">Stratified also divide the populations into groups called strata. However, this time it is by some characteristic, not geographically. For instance, the population might be separated into males and females. A sample is taken from each of these strata using either random, systematic, or convenience.  </w:t>
      </w:r>
    </w:p>
    <w:p w:rsidR="0078261C" w:rsidRPr="00DB2284" w:rsidRDefault="0078261C" w:rsidP="0078261C">
      <w:pPr>
        <w:pStyle w:val="ListParagraph"/>
        <w:numPr>
          <w:ilvl w:val="0"/>
          <w:numId w:val="1"/>
        </w:numPr>
        <w:rPr>
          <w:b/>
          <w:sz w:val="24"/>
          <w:szCs w:val="24"/>
          <w:u w:val="single"/>
        </w:rPr>
      </w:pPr>
      <w:r w:rsidRPr="00DB2284">
        <w:rPr>
          <w:b/>
          <w:sz w:val="24"/>
          <w:szCs w:val="24"/>
          <w:u w:val="single"/>
        </w:rPr>
        <w:t>NON-probability Sampling</w:t>
      </w:r>
    </w:p>
    <w:p w:rsidR="0078261C" w:rsidRPr="00DB2284" w:rsidRDefault="0078261C" w:rsidP="0078261C">
      <w:pPr>
        <w:pStyle w:val="ListParagraph"/>
        <w:ind w:left="0"/>
        <w:rPr>
          <w:sz w:val="24"/>
          <w:szCs w:val="24"/>
        </w:rPr>
      </w:pPr>
      <w:r w:rsidRPr="00DB2284">
        <w:rPr>
          <w:b/>
          <w:sz w:val="24"/>
          <w:szCs w:val="24"/>
          <w:u w:val="single"/>
        </w:rPr>
        <w:t xml:space="preserve">                                             </w:t>
      </w:r>
      <w:r w:rsidRPr="00DB2284">
        <w:rPr>
          <w:sz w:val="24"/>
          <w:szCs w:val="24"/>
        </w:rPr>
        <w:t>Non probability sampling is a sampling technique where the odds of any member being selected for a sample cannot be calculated. Example of non probability sampling is convenience sampling, accidental sampling etc.</w:t>
      </w:r>
    </w:p>
    <w:p w:rsidR="0078261C" w:rsidRPr="00DB2284" w:rsidRDefault="0078261C" w:rsidP="0078261C">
      <w:pPr>
        <w:pStyle w:val="ListParagraph"/>
        <w:numPr>
          <w:ilvl w:val="0"/>
          <w:numId w:val="4"/>
        </w:numPr>
        <w:rPr>
          <w:b/>
          <w:bCs/>
          <w:sz w:val="24"/>
          <w:szCs w:val="24"/>
          <w:u w:val="single"/>
        </w:rPr>
      </w:pPr>
      <w:r w:rsidRPr="00DB2284">
        <w:rPr>
          <w:b/>
          <w:bCs/>
          <w:sz w:val="24"/>
          <w:szCs w:val="24"/>
          <w:u w:val="single"/>
        </w:rPr>
        <w:t>Convenience Sampling</w:t>
      </w:r>
    </w:p>
    <w:p w:rsidR="0078261C" w:rsidRPr="00DB2284" w:rsidRDefault="0078261C" w:rsidP="0078261C">
      <w:pPr>
        <w:pStyle w:val="ListParagraph"/>
        <w:ind w:left="510"/>
        <w:rPr>
          <w:sz w:val="24"/>
          <w:szCs w:val="24"/>
        </w:rPr>
      </w:pPr>
      <w:r w:rsidRPr="00DB2284">
        <w:rPr>
          <w:b/>
          <w:bCs/>
          <w:sz w:val="24"/>
          <w:szCs w:val="24"/>
          <w:u w:val="single"/>
        </w:rPr>
        <w:t xml:space="preserve">                             </w:t>
      </w:r>
      <w:r w:rsidRPr="00DB2284">
        <w:rPr>
          <w:sz w:val="24"/>
          <w:szCs w:val="24"/>
        </w:rPr>
        <w:t>C</w:t>
      </w:r>
      <w:r w:rsidRPr="00DB2284">
        <w:rPr>
          <w:color w:val="000000"/>
          <w:sz w:val="24"/>
          <w:szCs w:val="24"/>
        </w:rPr>
        <w:t>onvenie</w:t>
      </w:r>
      <w:r w:rsidRPr="00DB2284">
        <w:rPr>
          <w:sz w:val="24"/>
          <w:szCs w:val="24"/>
        </w:rPr>
        <w:t>nce sampling is very easy to do, but it is probably the worst technique to use. In convenience sampling readily available data is used. That is the first people the surveyor runs into.</w:t>
      </w:r>
    </w:p>
    <w:p w:rsidR="0078261C" w:rsidRPr="00DB2284" w:rsidRDefault="0078261C" w:rsidP="0078261C">
      <w:pPr>
        <w:rPr>
          <w:rFonts w:ascii="Times New Roman" w:hAnsi="Times New Roman"/>
          <w:b/>
          <w:bCs/>
          <w:sz w:val="24"/>
          <w:szCs w:val="24"/>
          <w:u w:val="single"/>
        </w:rPr>
      </w:pPr>
      <w:r w:rsidRPr="00DB2284">
        <w:rPr>
          <w:rFonts w:ascii="Times New Roman" w:hAnsi="Times New Roman"/>
          <w:sz w:val="24"/>
          <w:szCs w:val="24"/>
        </w:rPr>
        <w:t xml:space="preserve">    </w:t>
      </w:r>
      <w:r w:rsidRPr="00DB2284">
        <w:rPr>
          <w:rFonts w:ascii="Times New Roman" w:hAnsi="Times New Roman"/>
          <w:b/>
          <w:bCs/>
          <w:sz w:val="24"/>
          <w:szCs w:val="24"/>
          <w:u w:val="single"/>
        </w:rPr>
        <w:t xml:space="preserve">Main characteristics of Sampling </w:t>
      </w:r>
    </w:p>
    <w:p w:rsidR="0078261C" w:rsidRPr="00DB2284" w:rsidRDefault="0078261C" w:rsidP="0078261C">
      <w:pPr>
        <w:rPr>
          <w:rFonts w:ascii="Times New Roman" w:hAnsi="Times New Roman"/>
          <w:sz w:val="24"/>
          <w:szCs w:val="24"/>
        </w:rPr>
      </w:pPr>
      <w:r w:rsidRPr="00DB2284">
        <w:rPr>
          <w:rFonts w:ascii="Times New Roman" w:hAnsi="Times New Roman"/>
          <w:b/>
          <w:bCs/>
          <w:sz w:val="24"/>
          <w:szCs w:val="24"/>
          <w:u w:val="single"/>
        </w:rPr>
        <w:t xml:space="preserve">                                        </w:t>
      </w:r>
      <w:r w:rsidRPr="00DB2284">
        <w:rPr>
          <w:rFonts w:ascii="Times New Roman" w:hAnsi="Times New Roman"/>
          <w:sz w:val="24"/>
          <w:szCs w:val="24"/>
        </w:rPr>
        <w:t>In sampling, we assumed that samples are drawn from the population and sample means and population means are equal. A population can be defined as a whole that include all item and characteristics of the research taken into study. We make inference about the population with the help of sample.</w:t>
      </w:r>
    </w:p>
    <w:p w:rsidR="0078261C" w:rsidRPr="0078261C" w:rsidRDefault="0078261C" w:rsidP="0078261C">
      <w:pPr>
        <w:rPr>
          <w:rFonts w:ascii="Times New Roman" w:hAnsi="Times New Roman"/>
          <w:sz w:val="24"/>
          <w:szCs w:val="24"/>
        </w:rPr>
      </w:pPr>
      <w:r w:rsidRPr="00DB2284">
        <w:rPr>
          <w:rFonts w:ascii="Times New Roman" w:hAnsi="Times New Roman"/>
          <w:sz w:val="24"/>
          <w:szCs w:val="24"/>
        </w:rPr>
        <w:t xml:space="preserve">                    </w:t>
      </w:r>
    </w:p>
    <w:p w:rsidR="0078261C" w:rsidRPr="0078261C" w:rsidRDefault="0078261C" w:rsidP="0078261C">
      <w:pPr>
        <w:rPr>
          <w:sz w:val="24"/>
          <w:szCs w:val="24"/>
        </w:rPr>
      </w:pPr>
    </w:p>
    <w:sectPr w:rsidR="0078261C" w:rsidRPr="0078261C" w:rsidSect="0078261C">
      <w:pgSz w:w="12240" w:h="15840"/>
      <w:pgMar w:top="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2AF" w:rsidRDefault="005672AF" w:rsidP="00850AB8">
      <w:pPr>
        <w:spacing w:after="0" w:line="240" w:lineRule="auto"/>
      </w:pPr>
      <w:r>
        <w:separator/>
      </w:r>
    </w:p>
  </w:endnote>
  <w:endnote w:type="continuationSeparator" w:id="1">
    <w:p w:rsidR="005672AF" w:rsidRDefault="005672AF" w:rsidP="00850A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2AF" w:rsidRDefault="005672AF" w:rsidP="00850AB8">
      <w:pPr>
        <w:spacing w:after="0" w:line="240" w:lineRule="auto"/>
      </w:pPr>
      <w:r>
        <w:separator/>
      </w:r>
    </w:p>
  </w:footnote>
  <w:footnote w:type="continuationSeparator" w:id="1">
    <w:p w:rsidR="005672AF" w:rsidRDefault="005672AF" w:rsidP="00850A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E76CA"/>
    <w:multiLevelType w:val="hybridMultilevel"/>
    <w:tmpl w:val="0D608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CC596F"/>
    <w:multiLevelType w:val="hybridMultilevel"/>
    <w:tmpl w:val="5D24A4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62FF1471"/>
    <w:multiLevelType w:val="multilevel"/>
    <w:tmpl w:val="AD7E376E"/>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E5B5A2C"/>
    <w:multiLevelType w:val="hybridMultilevel"/>
    <w:tmpl w:val="0DFE4B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50AB8"/>
    <w:rsid w:val="000A259D"/>
    <w:rsid w:val="0014355E"/>
    <w:rsid w:val="002526F8"/>
    <w:rsid w:val="00275568"/>
    <w:rsid w:val="00351ED1"/>
    <w:rsid w:val="00390317"/>
    <w:rsid w:val="0041440F"/>
    <w:rsid w:val="004C5B40"/>
    <w:rsid w:val="005672AF"/>
    <w:rsid w:val="006376F0"/>
    <w:rsid w:val="0078261C"/>
    <w:rsid w:val="0084374B"/>
    <w:rsid w:val="00850AB8"/>
    <w:rsid w:val="00913275"/>
    <w:rsid w:val="00995C54"/>
    <w:rsid w:val="009B0C12"/>
    <w:rsid w:val="00AA227D"/>
    <w:rsid w:val="00AC57A5"/>
    <w:rsid w:val="00AD6E2C"/>
    <w:rsid w:val="00B02638"/>
    <w:rsid w:val="00F4027A"/>
    <w:rsid w:val="00F42386"/>
    <w:rsid w:val="00FB1588"/>
    <w:rsid w:val="00FF41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3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A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AB8"/>
    <w:rPr>
      <w:rFonts w:ascii="Tahoma" w:hAnsi="Tahoma" w:cs="Tahoma"/>
      <w:sz w:val="16"/>
      <w:szCs w:val="16"/>
    </w:rPr>
  </w:style>
  <w:style w:type="paragraph" w:styleId="Header">
    <w:name w:val="header"/>
    <w:basedOn w:val="Normal"/>
    <w:link w:val="HeaderChar"/>
    <w:uiPriority w:val="99"/>
    <w:semiHidden/>
    <w:unhideWhenUsed/>
    <w:rsid w:val="00850AB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0AB8"/>
  </w:style>
  <w:style w:type="paragraph" w:styleId="Footer">
    <w:name w:val="footer"/>
    <w:basedOn w:val="Normal"/>
    <w:link w:val="FooterChar"/>
    <w:uiPriority w:val="99"/>
    <w:semiHidden/>
    <w:unhideWhenUsed/>
    <w:rsid w:val="00850A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0AB8"/>
  </w:style>
  <w:style w:type="paragraph" w:styleId="ListParagraph">
    <w:name w:val="List Paragraph"/>
    <w:basedOn w:val="Normal"/>
    <w:uiPriority w:val="99"/>
    <w:qFormat/>
    <w:rsid w:val="0078261C"/>
    <w:pPr>
      <w:spacing w:before="100" w:beforeAutospacing="1" w:line="264" w:lineRule="auto"/>
      <w:ind w:left="720"/>
      <w:contextualSpacing/>
    </w:pPr>
    <w:rPr>
      <w:rFonts w:ascii="Calibri" w:eastAsia="Times New Roman" w:hAnsi="Calibri" w:cs="Times New Roman"/>
    </w:rPr>
  </w:style>
  <w:style w:type="character" w:customStyle="1" w:styleId="15">
    <w:name w:val="15"/>
    <w:basedOn w:val="DefaultParagraphFont"/>
    <w:rsid w:val="0078261C"/>
    <w:rPr>
      <w:rFonts w:ascii="Calibri" w:hAnsi="Calibri" w:cs="Calibri" w:hint="default"/>
      <w:i/>
      <w:iCs/>
      <w:color w:val="000000"/>
    </w:rPr>
  </w:style>
  <w:style w:type="table" w:styleId="TableGrid">
    <w:name w:val="Table Grid"/>
    <w:basedOn w:val="TableNormal"/>
    <w:uiPriority w:val="99"/>
    <w:unhideWhenUsed/>
    <w:rsid w:val="0078261C"/>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49405418">
      <w:bodyDiv w:val="1"/>
      <w:marLeft w:val="0"/>
      <w:marRight w:val="0"/>
      <w:marTop w:val="0"/>
      <w:marBottom w:val="0"/>
      <w:divBdr>
        <w:top w:val="none" w:sz="0" w:space="0" w:color="auto"/>
        <w:left w:val="none" w:sz="0" w:space="0" w:color="auto"/>
        <w:bottom w:val="none" w:sz="0" w:space="0" w:color="auto"/>
        <w:right w:val="none" w:sz="0" w:space="0" w:color="auto"/>
      </w:divBdr>
    </w:div>
    <w:div w:id="17443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image" Target="media/image5.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SIF\Documents\Book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SIF\Documents\Book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plotArea>
      <c:layout/>
      <c:barChart>
        <c:barDir val="col"/>
        <c:grouping val="clustered"/>
        <c:ser>
          <c:idx val="0"/>
          <c:order val="0"/>
          <c:tx>
            <c:strRef>
              <c:f>Sheet1!$B$1</c:f>
              <c:strCache>
                <c:ptCount val="1"/>
                <c:pt idx="0">
                  <c:v>death rate</c:v>
                </c:pt>
              </c:strCache>
            </c:strRef>
          </c:tx>
          <c:cat>
            <c:strRef>
              <c:f>Sheet1!$A$2:$A$6</c:f>
              <c:strCache>
                <c:ptCount val="5"/>
                <c:pt idx="0">
                  <c:v>Italy</c:v>
                </c:pt>
                <c:pt idx="1">
                  <c:v>France</c:v>
                </c:pt>
                <c:pt idx="2">
                  <c:v>Spain</c:v>
                </c:pt>
                <c:pt idx="3">
                  <c:v>Iran</c:v>
                </c:pt>
                <c:pt idx="4">
                  <c:v>Germany</c:v>
                </c:pt>
              </c:strCache>
            </c:strRef>
          </c:cat>
          <c:val>
            <c:numRef>
              <c:f>Sheet1!$B$2:$B$6</c:f>
              <c:numCache>
                <c:formatCode>General</c:formatCode>
                <c:ptCount val="5"/>
                <c:pt idx="0">
                  <c:v>34767</c:v>
                </c:pt>
                <c:pt idx="1">
                  <c:v>29843</c:v>
                </c:pt>
                <c:pt idx="2">
                  <c:v>28355</c:v>
                </c:pt>
                <c:pt idx="3">
                  <c:v>10958</c:v>
                </c:pt>
                <c:pt idx="4">
                  <c:v>9052</c:v>
                </c:pt>
              </c:numCache>
            </c:numRef>
          </c:val>
        </c:ser>
        <c:gapWidth val="0"/>
        <c:axId val="139144576"/>
        <c:axId val="139179520"/>
      </c:barChart>
      <c:catAx>
        <c:axId val="139144576"/>
        <c:scaling>
          <c:orientation val="minMax"/>
        </c:scaling>
        <c:axPos val="b"/>
        <c:title>
          <c:tx>
            <c:rich>
              <a:bodyPr/>
              <a:lstStyle/>
              <a:p>
                <a:pPr>
                  <a:defRPr/>
                </a:pPr>
                <a:r>
                  <a:rPr lang="en-US"/>
                  <a:t>countries name</a:t>
                </a:r>
              </a:p>
            </c:rich>
          </c:tx>
        </c:title>
        <c:majorTickMark val="none"/>
        <c:tickLblPos val="nextTo"/>
        <c:crossAx val="139179520"/>
        <c:crosses val="autoZero"/>
        <c:auto val="1"/>
        <c:lblAlgn val="ctr"/>
        <c:lblOffset val="100"/>
      </c:catAx>
      <c:valAx>
        <c:axId val="139179520"/>
        <c:scaling>
          <c:orientation val="minMax"/>
        </c:scaling>
        <c:axPos val="l"/>
        <c:title>
          <c:tx>
            <c:rich>
              <a:bodyPr/>
              <a:lstStyle/>
              <a:p>
                <a:pPr>
                  <a:defRPr/>
                </a:pPr>
                <a:r>
                  <a:rPr lang="en-US"/>
                  <a:t>Death</a:t>
                </a:r>
                <a:r>
                  <a:rPr lang="en-US" baseline="0"/>
                  <a:t> rate</a:t>
                </a:r>
                <a:endParaRPr lang="en-US"/>
              </a:p>
            </c:rich>
          </c:tx>
        </c:title>
        <c:numFmt formatCode="General" sourceLinked="1"/>
        <c:tickLblPos val="nextTo"/>
        <c:crossAx val="13914457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2673840769903771"/>
          <c:y val="2.8252405949256338E-2"/>
          <c:w val="0.87326159230096234"/>
          <c:h val="0.84452136191309424"/>
        </c:manualLayout>
      </c:layout>
      <c:lineChart>
        <c:grouping val="standard"/>
        <c:ser>
          <c:idx val="0"/>
          <c:order val="0"/>
          <c:tx>
            <c:v>death rate</c:v>
          </c:tx>
          <c:cat>
            <c:strRef>
              <c:f>[1]Sheet1!$A$2:$A$7</c:f>
              <c:strCache>
                <c:ptCount val="5"/>
                <c:pt idx="0">
                  <c:v>Irtaly</c:v>
                </c:pt>
                <c:pt idx="1">
                  <c:v>Spain</c:v>
                </c:pt>
                <c:pt idx="2">
                  <c:v>France</c:v>
                </c:pt>
                <c:pt idx="3">
                  <c:v>Iran</c:v>
                </c:pt>
                <c:pt idx="4">
                  <c:v>Germany</c:v>
                </c:pt>
              </c:strCache>
            </c:strRef>
          </c:cat>
          <c:val>
            <c:numRef>
              <c:f>[1]Sheet1!$C$2:$C$6</c:f>
              <c:numCache>
                <c:formatCode>General</c:formatCode>
                <c:ptCount val="5"/>
                <c:pt idx="0">
                  <c:v>34767</c:v>
                </c:pt>
                <c:pt idx="1">
                  <c:v>28355</c:v>
                </c:pt>
                <c:pt idx="2">
                  <c:v>29843</c:v>
                </c:pt>
                <c:pt idx="3">
                  <c:v>10958</c:v>
                </c:pt>
                <c:pt idx="4">
                  <c:v>9052</c:v>
                </c:pt>
              </c:numCache>
            </c:numRef>
          </c:val>
        </c:ser>
        <c:ser>
          <c:idx val="1"/>
          <c:order val="1"/>
          <c:tx>
            <c:v>death rate+Sheet1!$C$2:$C$6</c:v>
          </c:tx>
          <c:cat>
            <c:strRef>
              <c:f>[1]Sheet1!$A$2:$A$7</c:f>
              <c:strCache>
                <c:ptCount val="5"/>
                <c:pt idx="0">
                  <c:v>Irtaly</c:v>
                </c:pt>
                <c:pt idx="1">
                  <c:v>Spain</c:v>
                </c:pt>
                <c:pt idx="2">
                  <c:v>France</c:v>
                </c:pt>
                <c:pt idx="3">
                  <c:v>Iran</c:v>
                </c:pt>
                <c:pt idx="4">
                  <c:v>Germany</c:v>
                </c:pt>
              </c:strCache>
            </c:strRef>
          </c:cat>
          <c:val>
            <c:numRef>
              <c:f>[1]Sheet1!$C$14</c:f>
              <c:numCache>
                <c:formatCode>General</c:formatCode>
                <c:ptCount val="1"/>
              </c:numCache>
            </c:numRef>
          </c:val>
        </c:ser>
        <c:ser>
          <c:idx val="2"/>
          <c:order val="2"/>
          <c:tx>
            <c:v>death rate</c:v>
          </c:tx>
          <c:val>
            <c:numRef>
              <c:f>Sheet1!$C$1:$C$6</c:f>
              <c:numCache>
                <c:formatCode>General</c:formatCode>
                <c:ptCount val="6"/>
                <c:pt idx="0">
                  <c:v>0</c:v>
                </c:pt>
                <c:pt idx="1">
                  <c:v>34767</c:v>
                </c:pt>
                <c:pt idx="2">
                  <c:v>28355</c:v>
                </c:pt>
                <c:pt idx="3">
                  <c:v>29843</c:v>
                </c:pt>
                <c:pt idx="4">
                  <c:v>10958</c:v>
                </c:pt>
                <c:pt idx="5">
                  <c:v>9052</c:v>
                </c:pt>
              </c:numCache>
            </c:numRef>
          </c:val>
        </c:ser>
        <c:marker val="1"/>
        <c:axId val="139192960"/>
        <c:axId val="139194752"/>
      </c:lineChart>
      <c:catAx>
        <c:axId val="139192960"/>
        <c:scaling>
          <c:orientation val="minMax"/>
        </c:scaling>
        <c:axPos val="b"/>
        <c:tickLblPos val="nextTo"/>
        <c:crossAx val="139194752"/>
        <c:crosses val="autoZero"/>
        <c:auto val="1"/>
        <c:lblAlgn val="ctr"/>
        <c:lblOffset val="100"/>
      </c:catAx>
      <c:valAx>
        <c:axId val="139194752"/>
        <c:scaling>
          <c:orientation val="minMax"/>
        </c:scaling>
        <c:axPos val="l"/>
        <c:majorGridlines/>
        <c:numFmt formatCode="General" sourceLinked="1"/>
        <c:tickLblPos val="nextTo"/>
        <c:crossAx val="139192960"/>
        <c:crosses val="autoZero"/>
        <c:crossBetween val="between"/>
      </c:valAx>
      <c:spPr>
        <a:noFill/>
        <a:ln w="25400">
          <a:noFill/>
        </a:ln>
      </c:spPr>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plotArea>
      <c:layout/>
      <c:pieChart>
        <c:varyColors val="1"/>
        <c:ser>
          <c:idx val="0"/>
          <c:order val="0"/>
          <c:tx>
            <c:strRef>
              <c:f>Sheet1!$B$1</c:f>
              <c:strCache>
                <c:ptCount val="1"/>
                <c:pt idx="0">
                  <c:v>Death rate </c:v>
                </c:pt>
              </c:strCache>
            </c:strRef>
          </c:tx>
          <c:cat>
            <c:strRef>
              <c:f>Sheet1!$A$2:$A$11</c:f>
              <c:strCache>
                <c:ptCount val="10"/>
                <c:pt idx="0">
                  <c:v>USA </c:v>
                </c:pt>
                <c:pt idx="1">
                  <c:v>Brazil</c:v>
                </c:pt>
                <c:pt idx="2">
                  <c:v>India</c:v>
                </c:pt>
                <c:pt idx="3">
                  <c:v>UK</c:v>
                </c:pt>
                <c:pt idx="4">
                  <c:v>Spain</c:v>
                </c:pt>
                <c:pt idx="5">
                  <c:v>Italy</c:v>
                </c:pt>
                <c:pt idx="6">
                  <c:v>Mexico</c:v>
                </c:pt>
                <c:pt idx="7">
                  <c:v>Iran </c:v>
                </c:pt>
                <c:pt idx="8">
                  <c:v>Germany</c:v>
                </c:pt>
                <c:pt idx="9">
                  <c:v>Turkey</c:v>
                </c:pt>
              </c:strCache>
            </c:strRef>
          </c:cat>
          <c:val>
            <c:numRef>
              <c:f>Sheet1!$B$2:$B$11</c:f>
              <c:numCache>
                <c:formatCode>General</c:formatCode>
                <c:ptCount val="10"/>
                <c:pt idx="0">
                  <c:v>130798</c:v>
                </c:pt>
                <c:pt idx="1">
                  <c:v>60713</c:v>
                </c:pt>
                <c:pt idx="2">
                  <c:v>43906</c:v>
                </c:pt>
                <c:pt idx="3">
                  <c:v>28363</c:v>
                </c:pt>
                <c:pt idx="4">
                  <c:v>28363</c:v>
                </c:pt>
                <c:pt idx="5">
                  <c:v>34788</c:v>
                </c:pt>
                <c:pt idx="6">
                  <c:v>28510</c:v>
                </c:pt>
                <c:pt idx="7">
                  <c:v>10958</c:v>
                </c:pt>
                <c:pt idx="8">
                  <c:v>9061</c:v>
                </c:pt>
                <c:pt idx="9">
                  <c:v>5150</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906</Words>
  <Characters>5165</Characters>
  <Application>Microsoft Office Word</Application>
  <DocSecurity>0</DocSecurity>
  <Lines>43</Lines>
  <Paragraphs>12</Paragraphs>
  <ScaleCrop>false</ScaleCrop>
  <Company/>
  <LinksUpToDate>false</LinksUpToDate>
  <CharactersWithSpaces>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WALIDAD</dc:creator>
  <cp:lastModifiedBy>M NAVEED AHMAD</cp:lastModifiedBy>
  <cp:revision>2</cp:revision>
  <dcterms:created xsi:type="dcterms:W3CDTF">2020-07-06T07:52:00Z</dcterms:created>
  <dcterms:modified xsi:type="dcterms:W3CDTF">2020-07-06T07:52:00Z</dcterms:modified>
</cp:coreProperties>
</file>